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2058E" w14:textId="77777777" w:rsidR="00446DAD" w:rsidRDefault="00446DAD">
      <w:pPr>
        <w:spacing w:after="90" w:line="259" w:lineRule="auto"/>
        <w:ind w:left="190" w:right="0" w:firstLine="0"/>
      </w:pPr>
    </w:p>
    <w:p w14:paraId="6E8C0D19" w14:textId="448C7E6F" w:rsidR="00446DAD" w:rsidRPr="00446DAD" w:rsidRDefault="00C20684" w:rsidP="00C20684">
      <w:pPr>
        <w:tabs>
          <w:tab w:val="left" w:pos="7548"/>
        </w:tabs>
      </w:pPr>
      <w:r>
        <w:tab/>
      </w:r>
      <w:r>
        <w:tab/>
      </w:r>
    </w:p>
    <w:p w14:paraId="0DDF633C" w14:textId="77777777" w:rsidR="00824707" w:rsidRPr="00446DAD" w:rsidRDefault="00824707" w:rsidP="00446DAD"/>
    <w:p w14:paraId="4DEE9EAE" w14:textId="77777777" w:rsidR="00446DAD" w:rsidRDefault="00446DAD">
      <w:pPr>
        <w:spacing w:after="512" w:line="249" w:lineRule="auto"/>
        <w:ind w:left="5" w:right="0"/>
        <w:rPr>
          <w:sz w:val="22"/>
        </w:rPr>
      </w:pPr>
      <w:r>
        <w:rPr>
          <w:noProof/>
          <w:sz w:val="22"/>
        </w:rPr>
        <w:drawing>
          <wp:anchor distT="0" distB="0" distL="114300" distR="114300" simplePos="0" relativeHeight="251661312" behindDoc="0" locked="0" layoutInCell="1" allowOverlap="1" wp14:anchorId="63D697AB" wp14:editId="3A85581C">
            <wp:simplePos x="0" y="0"/>
            <wp:positionH relativeFrom="column">
              <wp:posOffset>202565</wp:posOffset>
            </wp:positionH>
            <wp:positionV relativeFrom="paragraph">
              <wp:posOffset>-173355</wp:posOffset>
            </wp:positionV>
            <wp:extent cx="5709285" cy="1041400"/>
            <wp:effectExtent l="0" t="0" r="5715" b="0"/>
            <wp:wrapThrough wrapText="right">
              <wp:wrapPolygon edited="0">
                <wp:start x="0" y="0"/>
                <wp:lineTo x="0" y="21073"/>
                <wp:lineTo x="21526" y="21073"/>
                <wp:lineTo x="21526"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9285" cy="1041400"/>
                    </a:xfrm>
                    <a:prstGeom prst="rect">
                      <a:avLst/>
                    </a:prstGeom>
                    <a:noFill/>
                  </pic:spPr>
                </pic:pic>
              </a:graphicData>
            </a:graphic>
            <wp14:sizeRelH relativeFrom="page">
              <wp14:pctWidth>0</wp14:pctWidth>
            </wp14:sizeRelH>
            <wp14:sizeRelV relativeFrom="page">
              <wp14:pctHeight>0</wp14:pctHeight>
            </wp14:sizeRelV>
          </wp:anchor>
        </w:drawing>
      </w:r>
    </w:p>
    <w:p w14:paraId="564A67A7" w14:textId="77777777" w:rsidR="00446DAD" w:rsidRDefault="00446DAD" w:rsidP="00E80964">
      <w:pPr>
        <w:spacing w:after="512" w:line="249" w:lineRule="auto"/>
        <w:ind w:left="0" w:right="0" w:firstLine="0"/>
        <w:rPr>
          <w:sz w:val="22"/>
        </w:rPr>
      </w:pPr>
    </w:p>
    <w:p w14:paraId="7D3263F5" w14:textId="452EDB2C" w:rsidR="002A4DBD" w:rsidRPr="00F639D0" w:rsidRDefault="005E3994" w:rsidP="002A4DBD">
      <w:pPr>
        <w:spacing w:line="318" w:lineRule="auto"/>
        <w:ind w:left="0" w:hanging="2"/>
        <w:jc w:val="both"/>
        <w:rPr>
          <w:rFonts w:ascii="Arial" w:eastAsia="Arial" w:hAnsi="Arial" w:cs="Arial"/>
          <w:b/>
          <w:sz w:val="21"/>
          <w:szCs w:val="21"/>
        </w:rPr>
      </w:pPr>
      <w:r w:rsidRPr="00F639D0">
        <w:rPr>
          <w:rFonts w:ascii="Arial" w:eastAsia="Arial" w:hAnsi="Arial" w:cs="Arial"/>
          <w:b/>
          <w:sz w:val="21"/>
          <w:szCs w:val="21"/>
        </w:rPr>
        <w:t>Prot.n.</w:t>
      </w:r>
      <w:r w:rsidR="00446DAD" w:rsidRPr="00F639D0">
        <w:rPr>
          <w:rFonts w:ascii="Arial" w:eastAsia="Arial" w:hAnsi="Arial" w:cs="Arial"/>
          <w:b/>
          <w:sz w:val="21"/>
          <w:szCs w:val="21"/>
        </w:rPr>
        <w:t xml:space="preserve"> </w:t>
      </w:r>
      <w:r w:rsidR="00F639D0" w:rsidRPr="00F639D0">
        <w:rPr>
          <w:rFonts w:ascii="Arial" w:eastAsia="Arial" w:hAnsi="Arial" w:cs="Arial"/>
          <w:b/>
          <w:sz w:val="21"/>
          <w:szCs w:val="21"/>
        </w:rPr>
        <w:t>4022/IV-5    del 15/04/2024</w:t>
      </w:r>
      <w:r w:rsidR="00446DAD" w:rsidRPr="00F639D0">
        <w:rPr>
          <w:rFonts w:ascii="Arial" w:eastAsia="Arial" w:hAnsi="Arial" w:cs="Arial"/>
          <w:b/>
          <w:sz w:val="21"/>
          <w:szCs w:val="21"/>
        </w:rPr>
        <w:t xml:space="preserve">            </w:t>
      </w:r>
      <w:r w:rsidRPr="00F639D0">
        <w:rPr>
          <w:rFonts w:ascii="Arial" w:eastAsia="Arial" w:hAnsi="Arial" w:cs="Arial"/>
          <w:b/>
          <w:sz w:val="21"/>
          <w:szCs w:val="21"/>
        </w:rPr>
        <w:t xml:space="preserve"> </w:t>
      </w:r>
    </w:p>
    <w:p w14:paraId="3B2B6B09" w14:textId="77777777" w:rsidR="002A4DBD" w:rsidRDefault="002A4DBD" w:rsidP="002A4DBD">
      <w:pPr>
        <w:spacing w:line="318" w:lineRule="auto"/>
        <w:ind w:left="0" w:hanging="2"/>
        <w:jc w:val="both"/>
        <w:rPr>
          <w:sz w:val="22"/>
        </w:rPr>
      </w:pPr>
    </w:p>
    <w:p w14:paraId="352E69AF" w14:textId="1131B64D" w:rsidR="002A4DBD" w:rsidRDefault="002A4DBD" w:rsidP="002A4DBD">
      <w:pPr>
        <w:spacing w:line="318" w:lineRule="auto"/>
        <w:ind w:left="0" w:hanging="2"/>
        <w:jc w:val="both"/>
        <w:rPr>
          <w:rFonts w:ascii="Arial" w:eastAsia="Arial" w:hAnsi="Arial" w:cs="Arial"/>
          <w:b/>
          <w:sz w:val="21"/>
          <w:szCs w:val="21"/>
        </w:rPr>
      </w:pPr>
      <w:r>
        <w:rPr>
          <w:rFonts w:ascii="Arial" w:eastAsia="Arial" w:hAnsi="Arial" w:cs="Arial"/>
          <w:b/>
          <w:sz w:val="21"/>
          <w:szCs w:val="21"/>
        </w:rPr>
        <w:t xml:space="preserve">Fondi Strutturali Europei – Programma Operativo Nazionale “Per la scuola, competenze e ambienti per l’apprendimento” 2014-2020. Asse I – Istruzione – Fondo Sociale Europeo (FSE). Asse I – Istruzione – Obiettivi Specifici 10.2 e 10.6 – Azioni 10.2.2A e 10.6.6B– Avviso pubblico </w:t>
      </w:r>
      <w:proofErr w:type="spellStart"/>
      <w:r>
        <w:rPr>
          <w:rFonts w:ascii="Arial" w:eastAsia="Arial" w:hAnsi="Arial" w:cs="Arial"/>
          <w:b/>
          <w:sz w:val="21"/>
          <w:szCs w:val="21"/>
        </w:rPr>
        <w:t>prot</w:t>
      </w:r>
      <w:proofErr w:type="spellEnd"/>
      <w:r>
        <w:rPr>
          <w:rFonts w:ascii="Arial" w:eastAsia="Arial" w:hAnsi="Arial" w:cs="Arial"/>
          <w:b/>
          <w:sz w:val="21"/>
          <w:szCs w:val="21"/>
        </w:rPr>
        <w:t>. n. 25532 del 23/02/2024 –</w:t>
      </w:r>
    </w:p>
    <w:p w14:paraId="50992921" w14:textId="77777777" w:rsidR="002A4DBD" w:rsidRDefault="002A4DBD" w:rsidP="002A4DBD">
      <w:pPr>
        <w:ind w:left="0" w:hanging="2"/>
        <w:rPr>
          <w:szCs w:val="24"/>
        </w:rPr>
      </w:pPr>
    </w:p>
    <w:p w14:paraId="73CC3C4E" w14:textId="3CEE05B3" w:rsidR="002A4DBD" w:rsidRPr="002A4DBD" w:rsidRDefault="002A4DBD" w:rsidP="002A4DBD">
      <w:pPr>
        <w:ind w:left="0" w:hanging="2"/>
        <w:rPr>
          <w:rFonts w:ascii="Arial" w:eastAsia="Arial" w:hAnsi="Arial" w:cs="Arial"/>
          <w:b/>
          <w:sz w:val="18"/>
          <w:szCs w:val="18"/>
        </w:rPr>
      </w:pPr>
      <w:r>
        <w:rPr>
          <w:rFonts w:ascii="Arial" w:eastAsia="Arial" w:hAnsi="Arial" w:cs="Arial"/>
          <w:b/>
          <w:sz w:val="22"/>
        </w:rPr>
        <w:t>Percorsi per le competenze trasversali e per l’orientamento (PCTO) all’estero da</w:t>
      </w:r>
      <w:r>
        <w:rPr>
          <w:rFonts w:ascii="Arial" w:eastAsia="Arial" w:hAnsi="Arial" w:cs="Arial"/>
          <w:b/>
          <w:sz w:val="18"/>
          <w:szCs w:val="18"/>
        </w:rPr>
        <w:t xml:space="preserve"> concludersi entro il 30 </w:t>
      </w:r>
      <w:r>
        <w:rPr>
          <w:rFonts w:ascii="Arial" w:eastAsia="Arial" w:hAnsi="Arial" w:cs="Arial"/>
          <w:b/>
        </w:rPr>
        <w:t>settembre 2024</w:t>
      </w:r>
    </w:p>
    <w:p w14:paraId="359B1EFE" w14:textId="3598EAB0" w:rsidR="00824707" w:rsidRDefault="005E3994" w:rsidP="002A4DBD">
      <w:pPr>
        <w:spacing w:after="512" w:line="249" w:lineRule="auto"/>
        <w:ind w:left="5" w:right="0"/>
      </w:pPr>
      <w:r w:rsidRPr="00F639D0">
        <w:rPr>
          <w:rFonts w:ascii="Arial" w:eastAsia="Arial" w:hAnsi="Arial" w:cs="Arial"/>
          <w:b/>
          <w:sz w:val="18"/>
          <w:szCs w:val="18"/>
        </w:rPr>
        <w:t>C.U.P.</w:t>
      </w:r>
      <w:r>
        <w:t xml:space="preserve"> </w:t>
      </w:r>
      <w:r w:rsidR="002A4DBD">
        <w:rPr>
          <w:rFonts w:ascii="Arial" w:eastAsia="Arial" w:hAnsi="Arial" w:cs="Arial"/>
          <w:b/>
        </w:rPr>
        <w:t xml:space="preserve">H64D24000340007  </w:t>
      </w:r>
    </w:p>
    <w:p w14:paraId="1B00C254" w14:textId="77777777" w:rsidR="00641F03" w:rsidRPr="00184B46" w:rsidRDefault="005E3994" w:rsidP="00641F03">
      <w:pPr>
        <w:spacing w:after="10" w:line="249" w:lineRule="auto"/>
        <w:ind w:left="122" w:right="276"/>
        <w:rPr>
          <w:rFonts w:eastAsiaTheme="minorEastAsia"/>
          <w:b/>
          <w:bCs/>
          <w:szCs w:val="24"/>
        </w:rPr>
      </w:pPr>
      <w:r>
        <w:rPr>
          <w:b/>
        </w:rPr>
        <w:t xml:space="preserve">AVVISO PER L’INDIVIDUAZIONE DI PERSONALE INTERNO </w:t>
      </w:r>
      <w:r w:rsidR="00641F03" w:rsidRPr="00184B46">
        <w:rPr>
          <w:rFonts w:eastAsiaTheme="minorEastAsia"/>
          <w:b/>
          <w:bCs/>
          <w:szCs w:val="24"/>
        </w:rPr>
        <w:t>“TUTOR” IN POSSESSO DI SPECIFICHE PROFESSIONALITA</w:t>
      </w:r>
      <w:r w:rsidR="00F205BD">
        <w:rPr>
          <w:rFonts w:eastAsiaTheme="minorEastAsia"/>
          <w:b/>
          <w:bCs/>
          <w:szCs w:val="24"/>
        </w:rPr>
        <w:t>’</w:t>
      </w:r>
    </w:p>
    <w:p w14:paraId="072BD202" w14:textId="77777777" w:rsidR="00641F03" w:rsidRDefault="00641F03" w:rsidP="00641F03">
      <w:pPr>
        <w:spacing w:after="10" w:line="249" w:lineRule="auto"/>
        <w:ind w:left="122" w:right="276"/>
      </w:pPr>
    </w:p>
    <w:p w14:paraId="372440C3" w14:textId="77777777" w:rsidR="00824707" w:rsidRDefault="005E3994" w:rsidP="00641F03">
      <w:pPr>
        <w:spacing w:after="10" w:line="249" w:lineRule="auto"/>
        <w:ind w:left="122" w:right="276"/>
        <w:jc w:val="center"/>
        <w:rPr>
          <w:b/>
        </w:rPr>
      </w:pPr>
      <w:r w:rsidRPr="00641F03">
        <w:rPr>
          <w:b/>
        </w:rPr>
        <w:t>IL DIRIGENTE SCOLASTICO</w:t>
      </w:r>
    </w:p>
    <w:p w14:paraId="04D54EDD" w14:textId="77777777" w:rsidR="00641F03" w:rsidRPr="00641F03" w:rsidRDefault="00641F03" w:rsidP="00641F03">
      <w:pPr>
        <w:spacing w:after="10" w:line="249" w:lineRule="auto"/>
        <w:ind w:left="122" w:right="276"/>
        <w:jc w:val="center"/>
        <w:rPr>
          <w:b/>
        </w:rPr>
      </w:pPr>
    </w:p>
    <w:p w14:paraId="3D27D511" w14:textId="1AC287D4" w:rsidR="00824707" w:rsidRPr="00C20684" w:rsidRDefault="00E62E1B" w:rsidP="002A4D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Arial"/>
          <w:b/>
          <w:bCs/>
          <w:szCs w:val="24"/>
        </w:rPr>
      </w:pPr>
      <w:proofErr w:type="gramStart"/>
      <w:r w:rsidRPr="00C20684">
        <w:rPr>
          <w:rFonts w:asciiTheme="majorHAnsi" w:hAnsiTheme="majorHAnsi" w:cs="Arial"/>
          <w:b/>
          <w:bCs/>
          <w:szCs w:val="24"/>
        </w:rPr>
        <w:t>VISTO</w:t>
      </w:r>
      <w:r w:rsidR="00C20684" w:rsidRPr="00C20684">
        <w:rPr>
          <w:rFonts w:asciiTheme="majorHAnsi" w:hAnsiTheme="majorHAnsi" w:cs="Arial"/>
          <w:b/>
          <w:bCs/>
          <w:szCs w:val="24"/>
        </w:rPr>
        <w:t xml:space="preserve"> </w:t>
      </w:r>
      <w:r w:rsidRPr="00C20684">
        <w:rPr>
          <w:rFonts w:asciiTheme="majorHAnsi" w:hAnsiTheme="majorHAnsi" w:cs="Arial"/>
          <w:b/>
          <w:bCs/>
          <w:szCs w:val="24"/>
        </w:rPr>
        <w:t xml:space="preserve"> l’avviso</w:t>
      </w:r>
      <w:proofErr w:type="gramEnd"/>
      <w:r w:rsidRPr="00C20684">
        <w:rPr>
          <w:rFonts w:asciiTheme="majorHAnsi" w:hAnsiTheme="majorHAnsi" w:cs="Arial"/>
          <w:b/>
          <w:bCs/>
          <w:szCs w:val="24"/>
        </w:rPr>
        <w:t xml:space="preserve"> pubblico MIUR </w:t>
      </w:r>
      <w:proofErr w:type="spellStart"/>
      <w:r w:rsidRPr="00C20684">
        <w:rPr>
          <w:rFonts w:asciiTheme="majorHAnsi" w:hAnsiTheme="majorHAnsi" w:cs="Arial"/>
          <w:b/>
          <w:bCs/>
          <w:szCs w:val="24"/>
        </w:rPr>
        <w:t>prot</w:t>
      </w:r>
      <w:proofErr w:type="spellEnd"/>
      <w:r w:rsidRPr="00C20684">
        <w:rPr>
          <w:rFonts w:asciiTheme="majorHAnsi" w:hAnsiTheme="majorHAnsi" w:cs="Arial"/>
          <w:b/>
          <w:bCs/>
          <w:szCs w:val="24"/>
        </w:rPr>
        <w:t xml:space="preserve">. n. </w:t>
      </w:r>
      <w:r w:rsidR="002A4DBD" w:rsidRPr="00C20684">
        <w:rPr>
          <w:rFonts w:asciiTheme="majorHAnsi" w:hAnsiTheme="majorHAnsi" w:cs="Arial"/>
          <w:b/>
          <w:bCs/>
          <w:szCs w:val="24"/>
        </w:rPr>
        <w:t>AOODGEFID/00025532 del 23/02/</w:t>
      </w:r>
      <w:proofErr w:type="gramStart"/>
      <w:r w:rsidR="002A4DBD" w:rsidRPr="00C20684">
        <w:rPr>
          <w:rFonts w:asciiTheme="majorHAnsi" w:hAnsiTheme="majorHAnsi" w:cs="Arial"/>
          <w:b/>
          <w:bCs/>
          <w:szCs w:val="24"/>
        </w:rPr>
        <w:t xml:space="preserve">2024 </w:t>
      </w:r>
      <w:r w:rsidRPr="00C20684">
        <w:rPr>
          <w:rFonts w:asciiTheme="majorHAnsi" w:hAnsiTheme="majorHAnsi" w:cs="Arial"/>
          <w:b/>
          <w:bCs/>
          <w:szCs w:val="24"/>
        </w:rPr>
        <w:t xml:space="preserve"> F.S.E.</w:t>
      </w:r>
      <w:proofErr w:type="gramEnd"/>
      <w:r w:rsidRPr="00C20684">
        <w:rPr>
          <w:rFonts w:asciiTheme="majorHAnsi" w:hAnsiTheme="majorHAnsi" w:cs="Arial"/>
          <w:b/>
          <w:bCs/>
          <w:szCs w:val="24"/>
        </w:rPr>
        <w:t xml:space="preserve"> - </w:t>
      </w:r>
      <w:r w:rsidR="002A4DBD" w:rsidRPr="00C20684">
        <w:rPr>
          <w:rFonts w:asciiTheme="majorHAnsi" w:hAnsiTheme="majorHAnsi" w:cs="Arial"/>
          <w:b/>
          <w:bCs/>
          <w:szCs w:val="24"/>
        </w:rPr>
        <w:t>Programma Operativo Nazionale “Per la scuola, competenze e ambienti per l’apprendimento” 2014-2020. Asse I – Istruzione – Fondo Sociale Europeo (FSE). Asse I – Istruzione – Obiettivi Specifici 10.2 e 10.6 – Azioni 10.2.2A e 10.6.6B</w:t>
      </w:r>
      <w:r w:rsidR="005E3994" w:rsidRPr="00C20684">
        <w:rPr>
          <w:rFonts w:asciiTheme="majorHAnsi" w:hAnsiTheme="majorHAnsi" w:cs="Arial"/>
          <w:b/>
          <w:bCs/>
          <w:szCs w:val="24"/>
        </w:rPr>
        <w:t>;</w:t>
      </w:r>
    </w:p>
    <w:p w14:paraId="3C25CEA8" w14:textId="77777777" w:rsidR="00E62E1B" w:rsidRPr="00C20684" w:rsidRDefault="00E62E1B" w:rsidP="00E62E1B">
      <w:pPr>
        <w:ind w:left="0" w:right="493" w:firstLine="0"/>
        <w:rPr>
          <w:rFonts w:asciiTheme="majorHAnsi" w:hAnsiTheme="majorHAnsi" w:cs="Arial"/>
          <w:b/>
          <w:bCs/>
          <w:szCs w:val="24"/>
        </w:rPr>
      </w:pPr>
    </w:p>
    <w:p w14:paraId="1175E8F0" w14:textId="77777777" w:rsidR="00824707" w:rsidRPr="00C20684" w:rsidRDefault="005E3994">
      <w:pPr>
        <w:ind w:left="5" w:right="493"/>
        <w:rPr>
          <w:rFonts w:asciiTheme="majorHAnsi" w:hAnsiTheme="majorHAnsi" w:cs="Arial"/>
          <w:b/>
          <w:bCs/>
          <w:szCs w:val="24"/>
        </w:rPr>
      </w:pPr>
      <w:r w:rsidRPr="00C20684">
        <w:rPr>
          <w:rFonts w:asciiTheme="majorHAnsi" w:hAnsiTheme="majorHAnsi" w:cs="Arial"/>
          <w:b/>
          <w:bCs/>
          <w:szCs w:val="24"/>
        </w:rPr>
        <w:t>VISTO   il progetto elaborato, redatto e deliberato dagli OO.CC. di questa Istituzione Scolastica;</w:t>
      </w:r>
    </w:p>
    <w:p w14:paraId="7375F3DC" w14:textId="77777777" w:rsidR="00E62E1B" w:rsidRPr="00C20684" w:rsidRDefault="00E62E1B">
      <w:pPr>
        <w:ind w:left="5" w:right="493"/>
        <w:rPr>
          <w:rFonts w:asciiTheme="majorHAnsi" w:hAnsiTheme="majorHAnsi" w:cs="Arial"/>
          <w:b/>
          <w:bCs/>
          <w:szCs w:val="24"/>
        </w:rPr>
      </w:pPr>
    </w:p>
    <w:p w14:paraId="3C3C9DF9" w14:textId="77777777" w:rsidR="00C20684" w:rsidRPr="00C20684" w:rsidRDefault="00C20684" w:rsidP="00C20684">
      <w:pPr>
        <w:spacing w:line="236" w:lineRule="auto"/>
        <w:ind w:left="0" w:hanging="2"/>
        <w:jc w:val="both"/>
        <w:rPr>
          <w:rFonts w:asciiTheme="majorHAnsi" w:hAnsiTheme="majorHAnsi" w:cs="Arial"/>
          <w:b/>
          <w:bCs/>
          <w:szCs w:val="24"/>
        </w:rPr>
      </w:pPr>
      <w:r w:rsidRPr="00C20684">
        <w:rPr>
          <w:rFonts w:asciiTheme="majorHAnsi" w:hAnsiTheme="majorHAnsi" w:cs="Arial"/>
          <w:b/>
          <w:bCs/>
          <w:szCs w:val="24"/>
        </w:rPr>
        <w:t xml:space="preserve">VISTO il R.D. 18 novembre 1923, n. 2440, concernente l’amministrazione del Patrimonio e la Contabilità Generale dello Stato ed il relativo regolamento approvato con R.D. 23maggio 1924, n. 827 e </w:t>
      </w:r>
      <w:proofErr w:type="spellStart"/>
      <w:proofErr w:type="gramStart"/>
      <w:r w:rsidRPr="00C20684">
        <w:rPr>
          <w:rFonts w:asciiTheme="majorHAnsi" w:hAnsiTheme="majorHAnsi" w:cs="Arial"/>
          <w:b/>
          <w:bCs/>
          <w:szCs w:val="24"/>
        </w:rPr>
        <w:t>ss.mm.ii</w:t>
      </w:r>
      <w:proofErr w:type="spellEnd"/>
      <w:r w:rsidRPr="00C20684">
        <w:rPr>
          <w:rFonts w:asciiTheme="majorHAnsi" w:hAnsiTheme="majorHAnsi" w:cs="Arial"/>
          <w:b/>
          <w:bCs/>
          <w:szCs w:val="24"/>
        </w:rPr>
        <w:t>.;</w:t>
      </w:r>
      <w:proofErr w:type="gramEnd"/>
    </w:p>
    <w:p w14:paraId="7C852C2D" w14:textId="77777777" w:rsidR="00C20684" w:rsidRPr="00C20684" w:rsidRDefault="00C20684" w:rsidP="00C20684">
      <w:pPr>
        <w:ind w:left="0" w:hanging="2"/>
        <w:rPr>
          <w:rFonts w:asciiTheme="majorHAnsi" w:hAnsiTheme="majorHAnsi" w:cs="Arial"/>
          <w:b/>
          <w:bCs/>
          <w:szCs w:val="24"/>
        </w:rPr>
      </w:pPr>
    </w:p>
    <w:p w14:paraId="1BFCA892" w14:textId="77777777" w:rsidR="00C20684" w:rsidRPr="00C20684" w:rsidRDefault="00C20684" w:rsidP="00C20684">
      <w:pPr>
        <w:spacing w:line="234" w:lineRule="auto"/>
        <w:ind w:left="0" w:hanging="2"/>
        <w:jc w:val="both"/>
        <w:rPr>
          <w:rFonts w:asciiTheme="majorHAnsi" w:hAnsiTheme="majorHAnsi" w:cs="Arial"/>
          <w:b/>
          <w:bCs/>
          <w:szCs w:val="24"/>
        </w:rPr>
      </w:pPr>
      <w:r w:rsidRPr="00C20684">
        <w:rPr>
          <w:rFonts w:asciiTheme="majorHAnsi" w:hAnsiTheme="majorHAnsi" w:cs="Arial"/>
          <w:b/>
          <w:bCs/>
          <w:szCs w:val="24"/>
        </w:rPr>
        <w:t xml:space="preserve">VISTA la legge 7 agosto 1990, n. 241 “Nuove norme in materia di procedimento amministrativo e di diritto di accesso ai documenti amministrativi” e </w:t>
      </w:r>
      <w:proofErr w:type="spellStart"/>
      <w:proofErr w:type="gramStart"/>
      <w:r w:rsidRPr="00C20684">
        <w:rPr>
          <w:rFonts w:asciiTheme="majorHAnsi" w:hAnsiTheme="majorHAnsi" w:cs="Arial"/>
          <w:b/>
          <w:bCs/>
          <w:szCs w:val="24"/>
        </w:rPr>
        <w:t>ss.mm.ii</w:t>
      </w:r>
      <w:proofErr w:type="spellEnd"/>
      <w:r w:rsidRPr="00C20684">
        <w:rPr>
          <w:rFonts w:asciiTheme="majorHAnsi" w:hAnsiTheme="majorHAnsi" w:cs="Arial"/>
          <w:b/>
          <w:bCs/>
          <w:szCs w:val="24"/>
        </w:rPr>
        <w:t>.;</w:t>
      </w:r>
      <w:proofErr w:type="gramEnd"/>
    </w:p>
    <w:p w14:paraId="46DBA402" w14:textId="77777777" w:rsidR="00C20684" w:rsidRPr="00C20684" w:rsidRDefault="00C20684" w:rsidP="00C20684">
      <w:pPr>
        <w:ind w:left="0" w:hanging="2"/>
        <w:rPr>
          <w:rFonts w:asciiTheme="majorHAnsi" w:hAnsiTheme="majorHAnsi" w:cs="Arial"/>
          <w:b/>
          <w:bCs/>
          <w:szCs w:val="24"/>
        </w:rPr>
      </w:pPr>
    </w:p>
    <w:p w14:paraId="732FB8B1" w14:textId="77777777" w:rsidR="00C20684" w:rsidRPr="00C20684" w:rsidRDefault="00C20684" w:rsidP="00C20684">
      <w:pPr>
        <w:spacing w:line="236" w:lineRule="auto"/>
        <w:ind w:left="0" w:hanging="2"/>
        <w:jc w:val="both"/>
        <w:rPr>
          <w:rFonts w:asciiTheme="majorHAnsi" w:hAnsiTheme="majorHAnsi" w:cs="Arial"/>
          <w:b/>
          <w:bCs/>
          <w:szCs w:val="24"/>
        </w:rPr>
      </w:pPr>
      <w:r w:rsidRPr="00C20684">
        <w:rPr>
          <w:rFonts w:asciiTheme="majorHAnsi" w:hAnsiTheme="majorHAnsi" w:cs="Arial"/>
          <w:b/>
          <w:bCs/>
          <w:szCs w:val="24"/>
        </w:rPr>
        <w:t>VISTO il Decreto del Presidente della Repubblica 8 marzo 1999, n. 275, concernente il Regolamento recante norme in materia di autonomia delle Istituzioni Scolastiche, ai sensi della legge 15 marzo 1997, n. 59;</w:t>
      </w:r>
    </w:p>
    <w:p w14:paraId="08CD4196" w14:textId="77777777" w:rsidR="00C20684" w:rsidRPr="00C20684" w:rsidRDefault="00C20684" w:rsidP="00C20684">
      <w:pPr>
        <w:ind w:left="0" w:hanging="2"/>
        <w:rPr>
          <w:rFonts w:asciiTheme="majorHAnsi" w:hAnsiTheme="majorHAnsi" w:cs="Arial"/>
          <w:b/>
          <w:bCs/>
          <w:szCs w:val="24"/>
        </w:rPr>
      </w:pPr>
    </w:p>
    <w:p w14:paraId="4559BE88" w14:textId="77777777" w:rsidR="00C20684" w:rsidRPr="00C20684" w:rsidRDefault="00C20684" w:rsidP="00C20684">
      <w:pPr>
        <w:spacing w:line="257" w:lineRule="auto"/>
        <w:ind w:left="0" w:hanging="2"/>
        <w:jc w:val="both"/>
        <w:rPr>
          <w:rFonts w:asciiTheme="majorHAnsi" w:hAnsiTheme="majorHAnsi" w:cs="Arial"/>
          <w:b/>
          <w:bCs/>
          <w:szCs w:val="24"/>
        </w:rPr>
      </w:pPr>
      <w:r w:rsidRPr="00C20684">
        <w:rPr>
          <w:rFonts w:asciiTheme="majorHAnsi" w:hAnsiTheme="majorHAnsi" w:cs="Arial"/>
          <w:b/>
          <w:bCs/>
          <w:szCs w:val="24"/>
        </w:rPr>
        <w:lastRenderedPageBreak/>
        <w:t>VISTA la legge 15 marzo 1997 n. 59, concernente “Delega al Governo per il conferimento di funzioni e compiti alle regioni ed enti locali, per la riforma della Pubblica Amministrazione e per la semplificazione amministrativa";</w:t>
      </w:r>
    </w:p>
    <w:p w14:paraId="1EEF333C" w14:textId="77777777" w:rsidR="00C20684" w:rsidRPr="00C20684" w:rsidRDefault="00C20684" w:rsidP="00C20684">
      <w:pPr>
        <w:ind w:left="0" w:hanging="2"/>
        <w:rPr>
          <w:rFonts w:asciiTheme="majorHAnsi" w:hAnsiTheme="majorHAnsi" w:cs="Arial"/>
          <w:b/>
          <w:bCs/>
          <w:szCs w:val="24"/>
        </w:rPr>
      </w:pPr>
    </w:p>
    <w:p w14:paraId="598D57BE" w14:textId="77777777" w:rsidR="00C20684" w:rsidRPr="00C20684" w:rsidRDefault="00C20684" w:rsidP="00C20684">
      <w:pPr>
        <w:spacing w:line="236" w:lineRule="auto"/>
        <w:ind w:left="0" w:hanging="2"/>
        <w:jc w:val="both"/>
        <w:rPr>
          <w:rFonts w:asciiTheme="majorHAnsi" w:hAnsiTheme="majorHAnsi" w:cs="Arial"/>
          <w:b/>
          <w:bCs/>
          <w:szCs w:val="24"/>
        </w:rPr>
      </w:pPr>
      <w:r w:rsidRPr="00C20684">
        <w:rPr>
          <w:rFonts w:asciiTheme="majorHAnsi" w:hAnsiTheme="majorHAnsi" w:cs="Arial"/>
          <w:b/>
          <w:bCs/>
          <w:szCs w:val="24"/>
        </w:rPr>
        <w:t xml:space="preserve">VISTO il Decreto Legislativo 30 marzo 2001, n. 165 recante “Norme generali sull’ordinamento del lavoro alle dipendenze della Amministrazioni Pubbliche” e </w:t>
      </w:r>
      <w:proofErr w:type="spellStart"/>
      <w:r w:rsidRPr="00C20684">
        <w:rPr>
          <w:rFonts w:asciiTheme="majorHAnsi" w:hAnsiTheme="majorHAnsi" w:cs="Arial"/>
          <w:b/>
          <w:bCs/>
          <w:szCs w:val="24"/>
        </w:rPr>
        <w:t>ss.mm.ii</w:t>
      </w:r>
      <w:proofErr w:type="spellEnd"/>
      <w:r w:rsidRPr="00C20684">
        <w:rPr>
          <w:rFonts w:asciiTheme="majorHAnsi" w:hAnsiTheme="majorHAnsi" w:cs="Arial"/>
          <w:b/>
          <w:bCs/>
          <w:szCs w:val="24"/>
        </w:rPr>
        <w:t>. ;</w:t>
      </w:r>
    </w:p>
    <w:p w14:paraId="1E6BF0C9" w14:textId="77777777" w:rsidR="00C20684" w:rsidRDefault="00C20684" w:rsidP="00C20684">
      <w:pPr>
        <w:ind w:left="0" w:hanging="2"/>
        <w:rPr>
          <w:szCs w:val="24"/>
        </w:rPr>
      </w:pPr>
    </w:p>
    <w:p w14:paraId="2E0123EA" w14:textId="77777777" w:rsidR="00C20684" w:rsidRPr="00C20684" w:rsidRDefault="00C20684" w:rsidP="00C20684">
      <w:pPr>
        <w:spacing w:line="236" w:lineRule="auto"/>
        <w:ind w:left="0" w:hanging="2"/>
        <w:jc w:val="both"/>
        <w:rPr>
          <w:rFonts w:asciiTheme="majorHAnsi" w:hAnsiTheme="majorHAnsi" w:cs="Arial"/>
          <w:b/>
          <w:bCs/>
          <w:szCs w:val="24"/>
        </w:rPr>
      </w:pPr>
      <w:r w:rsidRPr="00C20684">
        <w:rPr>
          <w:rFonts w:asciiTheme="majorHAnsi" w:hAnsiTheme="majorHAnsi" w:cs="Arial"/>
          <w:b/>
          <w:bCs/>
          <w:szCs w:val="24"/>
        </w:rPr>
        <w:t>VISTO il D.A. Regione Sicilia n.7753 del 28/12/201 “Regolamento concernente le Istruzioni generali sulla gestione amministrativo-contabile delle istituzioni scolastiche";</w:t>
      </w:r>
    </w:p>
    <w:p w14:paraId="7CCB9A20" w14:textId="77777777" w:rsidR="00C20684" w:rsidRPr="00C20684" w:rsidRDefault="00C20684" w:rsidP="00C20684">
      <w:pPr>
        <w:ind w:left="0" w:hanging="2"/>
        <w:rPr>
          <w:rFonts w:asciiTheme="majorHAnsi" w:hAnsiTheme="majorHAnsi" w:cs="Arial"/>
          <w:b/>
          <w:bCs/>
          <w:szCs w:val="24"/>
        </w:rPr>
      </w:pPr>
    </w:p>
    <w:p w14:paraId="29E4C0D3" w14:textId="77777777" w:rsidR="00C20684" w:rsidRPr="00C20684" w:rsidRDefault="00C20684" w:rsidP="00C20684">
      <w:pPr>
        <w:spacing w:line="237" w:lineRule="auto"/>
        <w:ind w:left="0" w:hanging="2"/>
        <w:jc w:val="both"/>
        <w:rPr>
          <w:rFonts w:asciiTheme="majorHAnsi" w:hAnsiTheme="majorHAnsi" w:cs="Arial"/>
          <w:b/>
          <w:bCs/>
          <w:szCs w:val="24"/>
        </w:rPr>
      </w:pPr>
      <w:r w:rsidRPr="00C20684">
        <w:rPr>
          <w:rFonts w:asciiTheme="majorHAnsi" w:hAnsiTheme="majorHAnsi" w:cs="Arial"/>
          <w:b/>
          <w:bCs/>
          <w:szCs w:val="24"/>
        </w:rPr>
        <w:t>VISTI i seguenti Regolamenti (UE) n. 1303/2013 recante disposizioni comuni sui Fondi strutturali e di investimento europei, il Regolamento (UE) n. 1301/2013 relativo al Fondo Europeo di Sviluppo Regionale (FESR) e il Regolamento (UE) n. 1304/2013 relativo al Fondo Sociale Europeo;</w:t>
      </w:r>
    </w:p>
    <w:p w14:paraId="6BF88BE7" w14:textId="77777777" w:rsidR="00E62E1B" w:rsidRPr="004E2EBB" w:rsidRDefault="00E62E1B" w:rsidP="002972E4">
      <w:pPr>
        <w:ind w:left="0" w:firstLine="0"/>
        <w:rPr>
          <w:rFonts w:asciiTheme="majorHAnsi" w:hAnsiTheme="majorHAnsi" w:cs="Arial"/>
        </w:rPr>
      </w:pPr>
    </w:p>
    <w:p w14:paraId="574B48F2" w14:textId="77777777" w:rsidR="002972E4" w:rsidRPr="00C20684" w:rsidRDefault="00E62E1B" w:rsidP="002972E4">
      <w:pPr>
        <w:pStyle w:val="Default"/>
        <w:rPr>
          <w:rFonts w:asciiTheme="majorHAnsi" w:hAnsiTheme="majorHAnsi" w:cs="Arial"/>
          <w:b/>
          <w:bCs/>
        </w:rPr>
      </w:pPr>
      <w:r w:rsidRPr="004E2EBB">
        <w:rPr>
          <w:rFonts w:asciiTheme="majorHAnsi" w:hAnsiTheme="majorHAnsi" w:cs="Arial"/>
          <w:b/>
          <w:bCs/>
        </w:rPr>
        <w:t xml:space="preserve">VISTA </w:t>
      </w:r>
      <w:r w:rsidRPr="00C20684">
        <w:rPr>
          <w:rFonts w:asciiTheme="majorHAnsi" w:hAnsiTheme="majorHAnsi" w:cs="Arial"/>
          <w:b/>
          <w:bCs/>
        </w:rPr>
        <w:t xml:space="preserve">la nota </w:t>
      </w:r>
      <w:proofErr w:type="spellStart"/>
      <w:r w:rsidRPr="00C20684">
        <w:rPr>
          <w:rFonts w:asciiTheme="majorHAnsi" w:hAnsiTheme="majorHAnsi" w:cs="Arial"/>
          <w:b/>
          <w:bCs/>
        </w:rPr>
        <w:t>Prot</w:t>
      </w:r>
      <w:proofErr w:type="spellEnd"/>
      <w:r w:rsidRPr="00C20684">
        <w:rPr>
          <w:rFonts w:asciiTheme="majorHAnsi" w:hAnsiTheme="majorHAnsi" w:cs="Arial"/>
          <w:b/>
          <w:bCs/>
        </w:rPr>
        <w:t xml:space="preserve">. N. </w:t>
      </w:r>
      <w:r w:rsidR="002972E4" w:rsidRPr="00C20684">
        <w:rPr>
          <w:rFonts w:asciiTheme="majorHAnsi" w:hAnsiTheme="majorHAnsi" w:cs="Arial"/>
          <w:b/>
          <w:bCs/>
        </w:rPr>
        <w:t xml:space="preserve">AOOGABMI-52060 del 28/03/2024 </w:t>
      </w:r>
    </w:p>
    <w:p w14:paraId="391C1B2C" w14:textId="7E3A5629" w:rsidR="00E62E1B" w:rsidRPr="00C20684" w:rsidRDefault="002972E4" w:rsidP="002972E4">
      <w:pPr>
        <w:pStyle w:val="Default"/>
        <w:rPr>
          <w:rFonts w:asciiTheme="majorHAnsi" w:hAnsiTheme="majorHAnsi" w:cs="Arial"/>
          <w:b/>
          <w:bCs/>
        </w:rPr>
      </w:pPr>
      <w:r w:rsidRPr="00C20684">
        <w:rPr>
          <w:rFonts w:asciiTheme="majorHAnsi" w:hAnsiTheme="majorHAnsi" w:cs="Arial"/>
          <w:b/>
          <w:bCs/>
        </w:rPr>
        <w:t xml:space="preserve"> Fondi Strutturali Europei – Programma Operativo Nazionale “Per la scuola, competenze e ambienti per l’apprendimento” 2014-2020. Asse I – Istruzione – Fondo Sociale Europeo (FSE). Asse I – Istruzione – Obiettivi Specifici 10.2 e 10.6 – Azioni 10.2.2A e 10.6.6B– Avviso pubblico </w:t>
      </w:r>
      <w:proofErr w:type="spellStart"/>
      <w:r w:rsidRPr="00C20684">
        <w:rPr>
          <w:rFonts w:asciiTheme="majorHAnsi" w:hAnsiTheme="majorHAnsi" w:cs="Arial"/>
          <w:b/>
          <w:bCs/>
        </w:rPr>
        <w:t>prot</w:t>
      </w:r>
      <w:proofErr w:type="spellEnd"/>
      <w:r w:rsidRPr="00C20684">
        <w:rPr>
          <w:rFonts w:asciiTheme="majorHAnsi" w:hAnsiTheme="majorHAnsi" w:cs="Arial"/>
          <w:b/>
          <w:bCs/>
        </w:rPr>
        <w:t xml:space="preserve">. n. 25532 del 23/02/2024 –Percorsi formativi di lingua straniera e percorsi per le competenze trasversali e per l’orientamento (PCTO) all’estero. </w:t>
      </w:r>
      <w:r w:rsidR="00E62E1B" w:rsidRPr="00C20684">
        <w:rPr>
          <w:rFonts w:asciiTheme="majorHAnsi" w:hAnsiTheme="majorHAnsi" w:cs="Arial"/>
          <w:b/>
          <w:bCs/>
        </w:rPr>
        <w:t>Autorizzazione progetti;</w:t>
      </w:r>
    </w:p>
    <w:p w14:paraId="39417198" w14:textId="77777777" w:rsidR="00C20684" w:rsidRDefault="00C20684" w:rsidP="00C20684">
      <w:pPr>
        <w:ind w:left="0" w:hanging="2"/>
        <w:rPr>
          <w:rFonts w:ascii="Arial" w:eastAsia="Arial" w:hAnsi="Arial" w:cs="Arial"/>
          <w:b/>
          <w:sz w:val="18"/>
          <w:szCs w:val="18"/>
        </w:rPr>
      </w:pPr>
    </w:p>
    <w:p w14:paraId="380ACED3" w14:textId="77777777" w:rsidR="00C20684" w:rsidRPr="00C20684" w:rsidRDefault="00C20684" w:rsidP="00C20684">
      <w:pPr>
        <w:pStyle w:val="Default"/>
        <w:rPr>
          <w:rFonts w:asciiTheme="majorHAnsi" w:hAnsiTheme="majorHAnsi" w:cs="Arial"/>
          <w:b/>
          <w:bCs/>
        </w:rPr>
      </w:pPr>
      <w:r w:rsidRPr="00C20684">
        <w:rPr>
          <w:rFonts w:asciiTheme="majorHAnsi" w:hAnsiTheme="majorHAnsi" w:cs="Arial"/>
          <w:b/>
          <w:bCs/>
        </w:rPr>
        <w:t>VISTE le “disposizioni e istruzioni per l’attuazione delle iniziative cofinanziate dai fondi strutturali Europei 2014/2020”;</w:t>
      </w:r>
    </w:p>
    <w:p w14:paraId="11AD595C" w14:textId="77777777" w:rsidR="00C20684" w:rsidRPr="00C20684" w:rsidRDefault="00C20684" w:rsidP="00C20684">
      <w:pPr>
        <w:pStyle w:val="Default"/>
        <w:rPr>
          <w:rFonts w:asciiTheme="majorHAnsi" w:hAnsiTheme="majorHAnsi" w:cs="Arial"/>
          <w:b/>
          <w:bCs/>
        </w:rPr>
      </w:pPr>
    </w:p>
    <w:p w14:paraId="4249D6B1" w14:textId="77777777" w:rsidR="00C20684" w:rsidRPr="00C20684" w:rsidRDefault="00C20684" w:rsidP="00C20684">
      <w:pPr>
        <w:pStyle w:val="Default"/>
        <w:rPr>
          <w:rFonts w:asciiTheme="majorHAnsi" w:hAnsiTheme="majorHAnsi" w:cs="Arial"/>
          <w:b/>
          <w:bCs/>
        </w:rPr>
      </w:pPr>
      <w:r w:rsidRPr="00C20684">
        <w:rPr>
          <w:rFonts w:asciiTheme="majorHAnsi" w:hAnsiTheme="majorHAnsi" w:cs="Arial"/>
          <w:b/>
          <w:bCs/>
        </w:rPr>
        <w:t>VISTA la delibera del Consiglio di Istituto, relativa all’approvazione del Programma annuale 2024;</w:t>
      </w:r>
    </w:p>
    <w:p w14:paraId="25BE2DF4" w14:textId="77777777" w:rsidR="00C20684" w:rsidRPr="00C20684" w:rsidRDefault="00C20684" w:rsidP="00C20684">
      <w:pPr>
        <w:pStyle w:val="Default"/>
        <w:rPr>
          <w:rFonts w:asciiTheme="majorHAnsi" w:hAnsiTheme="majorHAnsi" w:cs="Arial"/>
          <w:b/>
          <w:bCs/>
        </w:rPr>
      </w:pPr>
    </w:p>
    <w:p w14:paraId="0BF5A177" w14:textId="15D14BB4" w:rsidR="00C20684" w:rsidRPr="00C20684" w:rsidRDefault="00C20684" w:rsidP="00C20684">
      <w:pPr>
        <w:pStyle w:val="Default"/>
        <w:rPr>
          <w:rFonts w:asciiTheme="majorHAnsi" w:hAnsiTheme="majorHAnsi" w:cs="Arial"/>
          <w:b/>
          <w:bCs/>
        </w:rPr>
      </w:pPr>
      <w:r w:rsidRPr="00C20684">
        <w:rPr>
          <w:rFonts w:asciiTheme="majorHAnsi" w:hAnsiTheme="majorHAnsi" w:cs="Arial"/>
          <w:b/>
          <w:bCs/>
        </w:rPr>
        <w:t>VISTA la delibera del Consiglio di Istituto verbale</w:t>
      </w:r>
      <w:r w:rsidR="00126811" w:rsidRPr="00126811">
        <w:rPr>
          <w:rFonts w:asciiTheme="majorHAnsi" w:hAnsiTheme="majorHAnsi" w:cs="Arial"/>
          <w:b/>
          <w:bCs/>
        </w:rPr>
        <w:t xml:space="preserve"> </w:t>
      </w:r>
      <w:r w:rsidR="00126811">
        <w:rPr>
          <w:rFonts w:asciiTheme="majorHAnsi" w:hAnsiTheme="majorHAnsi" w:cs="Arial"/>
          <w:b/>
          <w:bCs/>
        </w:rPr>
        <w:t>del 06/09/2023</w:t>
      </w:r>
      <w:r w:rsidRPr="00C20684">
        <w:rPr>
          <w:rFonts w:asciiTheme="majorHAnsi" w:hAnsiTheme="majorHAnsi" w:cs="Arial"/>
          <w:b/>
          <w:bCs/>
        </w:rPr>
        <w:t>, relativa all’approvazione cumulativa dei progetti PON;</w:t>
      </w:r>
    </w:p>
    <w:p w14:paraId="69401211" w14:textId="77777777" w:rsidR="00C20684" w:rsidRPr="00C20684" w:rsidRDefault="00C20684" w:rsidP="00C20684">
      <w:pPr>
        <w:pStyle w:val="Default"/>
        <w:rPr>
          <w:rFonts w:asciiTheme="majorHAnsi" w:hAnsiTheme="majorHAnsi" w:cs="Arial"/>
          <w:b/>
          <w:bCs/>
        </w:rPr>
      </w:pPr>
    </w:p>
    <w:p w14:paraId="5A020D16" w14:textId="51C14922" w:rsidR="00C20684" w:rsidRDefault="00C20684" w:rsidP="00C20684">
      <w:pPr>
        <w:pStyle w:val="Default"/>
        <w:rPr>
          <w:rFonts w:asciiTheme="majorHAnsi" w:hAnsiTheme="majorHAnsi" w:cs="Arial"/>
          <w:b/>
          <w:bCs/>
        </w:rPr>
      </w:pPr>
      <w:r w:rsidRPr="00C20684">
        <w:rPr>
          <w:rFonts w:asciiTheme="majorHAnsi" w:hAnsiTheme="majorHAnsi" w:cs="Arial"/>
          <w:b/>
          <w:bCs/>
        </w:rPr>
        <w:t>VISTO il regolamento CE n. 1828/2006 della Commissione del 08/12/2006, relativo alle azioni informative e pubblicitarie sugli interventi PON, per l’attuazione dei progetti del piano integrato degli interventi autorizzati</w:t>
      </w:r>
    </w:p>
    <w:p w14:paraId="40016780" w14:textId="77777777" w:rsidR="00C46F02" w:rsidRDefault="00C46F02" w:rsidP="00C20684">
      <w:pPr>
        <w:pStyle w:val="Default"/>
        <w:rPr>
          <w:rFonts w:asciiTheme="majorHAnsi" w:hAnsiTheme="majorHAnsi" w:cs="Arial"/>
          <w:b/>
          <w:bCs/>
        </w:rPr>
      </w:pPr>
    </w:p>
    <w:p w14:paraId="75A75A6B" w14:textId="77777777" w:rsidR="00C46F02" w:rsidRDefault="00C46F02" w:rsidP="00C20684">
      <w:pPr>
        <w:pStyle w:val="Default"/>
        <w:rPr>
          <w:rFonts w:asciiTheme="majorHAnsi" w:hAnsiTheme="majorHAnsi" w:cs="Arial"/>
          <w:b/>
          <w:bCs/>
        </w:rPr>
      </w:pPr>
    </w:p>
    <w:p w14:paraId="5431C308" w14:textId="77777777" w:rsidR="00C46F02" w:rsidRPr="00C46F02" w:rsidRDefault="00C46F02" w:rsidP="00C46F02">
      <w:pPr>
        <w:ind w:left="0" w:hanging="2"/>
        <w:rPr>
          <w:rFonts w:asciiTheme="majorHAnsi" w:hAnsiTheme="majorHAnsi" w:cs="Arial"/>
          <w:b/>
          <w:bCs/>
          <w:szCs w:val="24"/>
        </w:rPr>
      </w:pPr>
      <w:r w:rsidRPr="00C46F02">
        <w:rPr>
          <w:rFonts w:asciiTheme="majorHAnsi" w:hAnsiTheme="majorHAnsi" w:cs="Arial"/>
          <w:b/>
          <w:bCs/>
          <w:szCs w:val="24"/>
        </w:rPr>
        <w:t>VISTA la C.I.I. vigente;</w:t>
      </w:r>
    </w:p>
    <w:p w14:paraId="07164EE8" w14:textId="77777777" w:rsidR="00C46F02" w:rsidRPr="00C46F02" w:rsidRDefault="00C46F02" w:rsidP="00C46F02">
      <w:pPr>
        <w:ind w:left="0" w:hanging="2"/>
        <w:rPr>
          <w:rFonts w:asciiTheme="majorHAnsi" w:hAnsiTheme="majorHAnsi" w:cs="Arial"/>
          <w:b/>
          <w:bCs/>
          <w:szCs w:val="24"/>
        </w:rPr>
      </w:pPr>
    </w:p>
    <w:p w14:paraId="414AFBBA" w14:textId="77777777" w:rsidR="00C46F02" w:rsidRPr="00C46F02" w:rsidRDefault="00C46F02" w:rsidP="00C46F02">
      <w:pPr>
        <w:ind w:left="0" w:right="493" w:firstLine="0"/>
        <w:rPr>
          <w:rFonts w:asciiTheme="majorHAnsi" w:hAnsiTheme="majorHAnsi" w:cs="Arial"/>
          <w:b/>
          <w:bCs/>
          <w:szCs w:val="24"/>
        </w:rPr>
      </w:pPr>
      <w:r w:rsidRPr="00C46F02">
        <w:rPr>
          <w:rFonts w:asciiTheme="majorHAnsi" w:hAnsiTheme="majorHAnsi" w:cs="Arial"/>
          <w:b/>
          <w:bCs/>
          <w:szCs w:val="24"/>
        </w:rPr>
        <w:t xml:space="preserve">VISTO   il proprio decreto </w:t>
      </w:r>
      <w:proofErr w:type="spellStart"/>
      <w:r w:rsidRPr="00C46F02">
        <w:rPr>
          <w:rFonts w:asciiTheme="majorHAnsi" w:hAnsiTheme="majorHAnsi" w:cs="Arial"/>
          <w:b/>
          <w:bCs/>
          <w:szCs w:val="24"/>
        </w:rPr>
        <w:t>prot</w:t>
      </w:r>
      <w:proofErr w:type="spellEnd"/>
      <w:r w:rsidRPr="00C46F02">
        <w:rPr>
          <w:rFonts w:asciiTheme="majorHAnsi" w:hAnsiTheme="majorHAnsi" w:cs="Arial"/>
          <w:b/>
          <w:bCs/>
          <w:szCs w:val="24"/>
        </w:rPr>
        <w:t>. n. 3632 del 05/04/2024 di assunzione in bilancio delle somme assegnate per la realizzazione del Progetto Annualità 2014/2020;</w:t>
      </w:r>
    </w:p>
    <w:p w14:paraId="45AED7B9" w14:textId="77777777" w:rsidR="002972E4" w:rsidRPr="00C46F02" w:rsidRDefault="002972E4" w:rsidP="00C46F02">
      <w:pPr>
        <w:ind w:left="0" w:right="493" w:firstLine="0"/>
        <w:rPr>
          <w:rFonts w:asciiTheme="majorHAnsi" w:hAnsiTheme="majorHAnsi" w:cs="Arial"/>
          <w:b/>
          <w:bCs/>
          <w:szCs w:val="24"/>
        </w:rPr>
      </w:pPr>
    </w:p>
    <w:p w14:paraId="10646BEE" w14:textId="77AE65C3" w:rsidR="00824707" w:rsidRPr="00C46F02" w:rsidRDefault="005E3994">
      <w:pPr>
        <w:ind w:left="5" w:right="493"/>
        <w:rPr>
          <w:rFonts w:asciiTheme="majorHAnsi" w:hAnsiTheme="majorHAnsi" w:cs="Arial"/>
          <w:b/>
          <w:bCs/>
          <w:szCs w:val="24"/>
        </w:rPr>
      </w:pPr>
      <w:r w:rsidRPr="00C46F02">
        <w:rPr>
          <w:rFonts w:asciiTheme="majorHAnsi" w:hAnsiTheme="majorHAnsi" w:cs="Arial"/>
          <w:b/>
          <w:bCs/>
          <w:szCs w:val="24"/>
        </w:rPr>
        <w:t>ACCERTATO che per l’attuazione del progetto occorre selezionare l</w:t>
      </w:r>
      <w:r w:rsidR="002548D8" w:rsidRPr="00C46F02">
        <w:rPr>
          <w:rFonts w:asciiTheme="majorHAnsi" w:hAnsiTheme="majorHAnsi" w:cs="Arial"/>
          <w:b/>
          <w:bCs/>
          <w:szCs w:val="24"/>
        </w:rPr>
        <w:t>e</w:t>
      </w:r>
      <w:r w:rsidRPr="00C46F02">
        <w:rPr>
          <w:rFonts w:asciiTheme="majorHAnsi" w:hAnsiTheme="majorHAnsi" w:cs="Arial"/>
          <w:b/>
          <w:bCs/>
          <w:szCs w:val="24"/>
        </w:rPr>
        <w:t xml:space="preserve"> seguent</w:t>
      </w:r>
      <w:r w:rsidR="002548D8" w:rsidRPr="00C46F02">
        <w:rPr>
          <w:rFonts w:asciiTheme="majorHAnsi" w:hAnsiTheme="majorHAnsi" w:cs="Arial"/>
          <w:b/>
          <w:bCs/>
          <w:szCs w:val="24"/>
        </w:rPr>
        <w:t>i</w:t>
      </w:r>
      <w:r w:rsidRPr="00C46F02">
        <w:rPr>
          <w:rFonts w:asciiTheme="majorHAnsi" w:hAnsiTheme="majorHAnsi" w:cs="Arial"/>
          <w:b/>
          <w:bCs/>
          <w:szCs w:val="24"/>
        </w:rPr>
        <w:t xml:space="preserve"> figur</w:t>
      </w:r>
      <w:r w:rsidR="002548D8" w:rsidRPr="00C46F02">
        <w:rPr>
          <w:rFonts w:asciiTheme="majorHAnsi" w:hAnsiTheme="majorHAnsi" w:cs="Arial"/>
          <w:b/>
          <w:bCs/>
          <w:szCs w:val="24"/>
        </w:rPr>
        <w:t>e</w:t>
      </w:r>
      <w:r w:rsidRPr="00C46F02">
        <w:rPr>
          <w:rFonts w:asciiTheme="majorHAnsi" w:hAnsiTheme="majorHAnsi" w:cs="Arial"/>
          <w:b/>
          <w:bCs/>
          <w:szCs w:val="24"/>
        </w:rPr>
        <w:t xml:space="preserve"> di </w:t>
      </w:r>
    </w:p>
    <w:p w14:paraId="778D49D2" w14:textId="4B9C34F3" w:rsidR="00824707" w:rsidRPr="00C46F02" w:rsidRDefault="00641F03" w:rsidP="003B5947">
      <w:pPr>
        <w:spacing w:after="10" w:line="249" w:lineRule="auto"/>
        <w:ind w:left="1550" w:right="276" w:firstLine="0"/>
        <w:rPr>
          <w:rFonts w:asciiTheme="majorHAnsi" w:hAnsiTheme="majorHAnsi" w:cs="Arial"/>
          <w:b/>
          <w:bCs/>
          <w:szCs w:val="24"/>
        </w:rPr>
      </w:pPr>
      <w:r w:rsidRPr="00C46F02">
        <w:rPr>
          <w:rFonts w:asciiTheme="majorHAnsi" w:hAnsiTheme="majorHAnsi" w:cs="Arial"/>
          <w:b/>
          <w:bCs/>
          <w:szCs w:val="24"/>
        </w:rPr>
        <w:t>Piano</w:t>
      </w:r>
      <w:r w:rsidR="003B5947" w:rsidRPr="00C46F02">
        <w:rPr>
          <w:rFonts w:asciiTheme="majorHAnsi" w:hAnsiTheme="majorHAnsi" w:cs="Arial"/>
          <w:b/>
          <w:bCs/>
          <w:szCs w:val="24"/>
        </w:rPr>
        <w:t xml:space="preserve"> </w:t>
      </w:r>
      <w:r w:rsidR="002548D8" w:rsidRPr="00C46F02">
        <w:rPr>
          <w:rFonts w:asciiTheme="majorHAnsi" w:hAnsiTheme="majorHAnsi" w:cs="Arial"/>
          <w:b/>
          <w:bCs/>
          <w:szCs w:val="24"/>
        </w:rPr>
        <w:t xml:space="preserve">n. </w:t>
      </w:r>
      <w:r w:rsidR="002972E4" w:rsidRPr="00C46F02">
        <w:rPr>
          <w:rFonts w:asciiTheme="majorHAnsi" w:hAnsiTheme="majorHAnsi" w:cs="Arial"/>
          <w:b/>
          <w:bCs/>
          <w:szCs w:val="24"/>
        </w:rPr>
        <w:t>6</w:t>
      </w:r>
      <w:r w:rsidR="002548D8" w:rsidRPr="00C46F02">
        <w:rPr>
          <w:rFonts w:asciiTheme="majorHAnsi" w:hAnsiTheme="majorHAnsi" w:cs="Arial"/>
          <w:b/>
          <w:bCs/>
          <w:szCs w:val="24"/>
        </w:rPr>
        <w:t xml:space="preserve"> </w:t>
      </w:r>
      <w:r w:rsidR="003B5947" w:rsidRPr="00C46F02">
        <w:rPr>
          <w:rFonts w:asciiTheme="majorHAnsi" w:hAnsiTheme="majorHAnsi" w:cs="Arial"/>
          <w:b/>
          <w:bCs/>
          <w:szCs w:val="24"/>
        </w:rPr>
        <w:t xml:space="preserve">Tutor: </w:t>
      </w:r>
      <w:r w:rsidR="002972E4" w:rsidRPr="00C46F02">
        <w:rPr>
          <w:rFonts w:asciiTheme="majorHAnsi" w:hAnsiTheme="majorHAnsi" w:cs="Arial"/>
          <w:b/>
          <w:bCs/>
          <w:szCs w:val="24"/>
        </w:rPr>
        <w:t>3</w:t>
      </w:r>
      <w:r w:rsidR="003B5947" w:rsidRPr="00C46F02">
        <w:rPr>
          <w:rFonts w:asciiTheme="majorHAnsi" w:hAnsiTheme="majorHAnsi" w:cs="Arial"/>
          <w:b/>
          <w:bCs/>
          <w:szCs w:val="24"/>
        </w:rPr>
        <w:t xml:space="preserve"> tutor </w:t>
      </w:r>
      <w:r w:rsidR="00D74A36" w:rsidRPr="00C46F02">
        <w:rPr>
          <w:rFonts w:asciiTheme="majorHAnsi" w:hAnsiTheme="majorHAnsi" w:cs="Arial"/>
          <w:b/>
          <w:bCs/>
          <w:szCs w:val="24"/>
        </w:rPr>
        <w:t xml:space="preserve">interno </w:t>
      </w:r>
      <w:r w:rsidR="003B5947" w:rsidRPr="00C46F02">
        <w:rPr>
          <w:rFonts w:asciiTheme="majorHAnsi" w:hAnsiTheme="majorHAnsi" w:cs="Arial"/>
          <w:b/>
          <w:bCs/>
          <w:szCs w:val="24"/>
        </w:rPr>
        <w:t xml:space="preserve">aggiuntivo e </w:t>
      </w:r>
      <w:r w:rsidR="002972E4" w:rsidRPr="00C46F02">
        <w:rPr>
          <w:rFonts w:asciiTheme="majorHAnsi" w:hAnsiTheme="majorHAnsi" w:cs="Arial"/>
          <w:b/>
          <w:bCs/>
          <w:szCs w:val="24"/>
        </w:rPr>
        <w:t>3</w:t>
      </w:r>
      <w:r w:rsidR="003B5947" w:rsidRPr="00C46F02">
        <w:rPr>
          <w:rFonts w:asciiTheme="majorHAnsi" w:hAnsiTheme="majorHAnsi" w:cs="Arial"/>
          <w:b/>
          <w:bCs/>
          <w:szCs w:val="24"/>
        </w:rPr>
        <w:t xml:space="preserve"> tutor accompagnatore </w:t>
      </w:r>
      <w:r w:rsidRPr="00C46F02">
        <w:rPr>
          <w:rFonts w:asciiTheme="majorHAnsi" w:hAnsiTheme="majorHAnsi" w:cs="Arial"/>
          <w:b/>
          <w:bCs/>
          <w:szCs w:val="24"/>
        </w:rPr>
        <w:t xml:space="preserve">di </w:t>
      </w:r>
      <w:r w:rsidR="002972E4" w:rsidRPr="00C46F02">
        <w:rPr>
          <w:rFonts w:asciiTheme="majorHAnsi" w:hAnsiTheme="majorHAnsi" w:cs="Arial"/>
          <w:b/>
          <w:bCs/>
          <w:szCs w:val="24"/>
        </w:rPr>
        <w:t>3</w:t>
      </w:r>
      <w:r w:rsidRPr="00C46F02">
        <w:rPr>
          <w:rFonts w:asciiTheme="majorHAnsi" w:hAnsiTheme="majorHAnsi" w:cs="Arial"/>
          <w:b/>
          <w:bCs/>
          <w:szCs w:val="24"/>
        </w:rPr>
        <w:t xml:space="preserve"> modul</w:t>
      </w:r>
      <w:r w:rsidR="002972E4" w:rsidRPr="00C46F02">
        <w:rPr>
          <w:rFonts w:asciiTheme="majorHAnsi" w:hAnsiTheme="majorHAnsi" w:cs="Arial"/>
          <w:b/>
          <w:bCs/>
          <w:szCs w:val="24"/>
        </w:rPr>
        <w:t xml:space="preserve">i </w:t>
      </w:r>
      <w:r w:rsidR="003B5947" w:rsidRPr="00C46F02">
        <w:rPr>
          <w:rFonts w:asciiTheme="majorHAnsi" w:hAnsiTheme="majorHAnsi" w:cs="Arial"/>
          <w:b/>
          <w:bCs/>
          <w:szCs w:val="24"/>
        </w:rPr>
        <w:lastRenderedPageBreak/>
        <w:t xml:space="preserve">all’estero </w:t>
      </w:r>
      <w:proofErr w:type="gramStart"/>
      <w:r w:rsidR="002548D8" w:rsidRPr="00C46F02">
        <w:rPr>
          <w:rFonts w:asciiTheme="majorHAnsi" w:hAnsiTheme="majorHAnsi" w:cs="Arial"/>
          <w:b/>
          <w:bCs/>
          <w:szCs w:val="24"/>
        </w:rPr>
        <w:t>(</w:t>
      </w:r>
      <w:r w:rsidR="002972E4" w:rsidRPr="00C46F02">
        <w:rPr>
          <w:rFonts w:asciiTheme="majorHAnsi" w:hAnsiTheme="majorHAnsi" w:cs="Arial"/>
          <w:b/>
          <w:bCs/>
          <w:szCs w:val="24"/>
        </w:rPr>
        <w:t xml:space="preserve"> 2</w:t>
      </w:r>
      <w:proofErr w:type="gramEnd"/>
      <w:r w:rsidR="002972E4" w:rsidRPr="00C46F02">
        <w:rPr>
          <w:rFonts w:asciiTheme="majorHAnsi" w:hAnsiTheme="majorHAnsi" w:cs="Arial"/>
          <w:b/>
          <w:bCs/>
          <w:szCs w:val="24"/>
        </w:rPr>
        <w:t xml:space="preserve"> Malta e 1 Barcellona</w:t>
      </w:r>
      <w:r w:rsidR="002548D8" w:rsidRPr="00C46F02">
        <w:rPr>
          <w:rFonts w:asciiTheme="majorHAnsi" w:hAnsiTheme="majorHAnsi" w:cs="Arial"/>
          <w:b/>
          <w:bCs/>
          <w:szCs w:val="24"/>
        </w:rPr>
        <w:t>)</w:t>
      </w:r>
    </w:p>
    <w:p w14:paraId="5E7E7EE8" w14:textId="77777777" w:rsidR="003B5947" w:rsidRDefault="003B5947" w:rsidP="00641F03">
      <w:pPr>
        <w:spacing w:after="10" w:line="249" w:lineRule="auto"/>
        <w:ind w:left="5" w:right="276"/>
      </w:pPr>
    </w:p>
    <w:p w14:paraId="0255FE9F" w14:textId="77777777" w:rsidR="00824707" w:rsidRPr="00C46F02" w:rsidRDefault="005E3994">
      <w:pPr>
        <w:ind w:left="5" w:right="493"/>
        <w:rPr>
          <w:rFonts w:asciiTheme="majorHAnsi" w:hAnsiTheme="majorHAnsi" w:cs="Arial"/>
          <w:b/>
          <w:bCs/>
          <w:szCs w:val="24"/>
        </w:rPr>
      </w:pPr>
      <w:r w:rsidRPr="00C46F02">
        <w:rPr>
          <w:rFonts w:asciiTheme="majorHAnsi" w:hAnsiTheme="majorHAnsi" w:cs="Arial"/>
          <w:b/>
          <w:bCs/>
          <w:szCs w:val="24"/>
        </w:rPr>
        <w:t>VISTE   le linee guida dell’Autorità di gestione e successive modificazioni per i progetti               cofinanziati dal FSE e FESR 2014/2020;</w:t>
      </w:r>
    </w:p>
    <w:p w14:paraId="3815BAA8" w14:textId="77777777" w:rsidR="00824707" w:rsidRPr="00C46F02" w:rsidRDefault="005E3994">
      <w:pPr>
        <w:ind w:left="5" w:right="493"/>
        <w:rPr>
          <w:rFonts w:asciiTheme="majorHAnsi" w:hAnsiTheme="majorHAnsi" w:cs="Arial"/>
          <w:b/>
          <w:bCs/>
          <w:szCs w:val="24"/>
        </w:rPr>
      </w:pPr>
      <w:r w:rsidRPr="00C46F02">
        <w:rPr>
          <w:rFonts w:asciiTheme="majorHAnsi" w:hAnsiTheme="majorHAnsi" w:cs="Arial"/>
          <w:b/>
          <w:bCs/>
          <w:szCs w:val="24"/>
        </w:rPr>
        <w:t xml:space="preserve">VISTA   la nota MIUR 34815 del 02-08-2107 “Iter di reclutamento del personale -esperto- e </w:t>
      </w:r>
    </w:p>
    <w:p w14:paraId="34A68EE8" w14:textId="77777777" w:rsidR="00824707" w:rsidRPr="00C46F02" w:rsidRDefault="005E3994">
      <w:pPr>
        <w:ind w:left="5" w:right="493"/>
        <w:rPr>
          <w:rFonts w:asciiTheme="majorHAnsi" w:hAnsiTheme="majorHAnsi" w:cs="Arial"/>
          <w:b/>
          <w:bCs/>
          <w:szCs w:val="24"/>
        </w:rPr>
      </w:pPr>
      <w:r w:rsidRPr="00C46F02">
        <w:rPr>
          <w:rFonts w:asciiTheme="majorHAnsi" w:hAnsiTheme="majorHAnsi" w:cs="Arial"/>
          <w:b/>
          <w:bCs/>
          <w:szCs w:val="24"/>
        </w:rPr>
        <w:t xml:space="preserve">               </w:t>
      </w:r>
      <w:proofErr w:type="gramStart"/>
      <w:r w:rsidRPr="00C46F02">
        <w:rPr>
          <w:rFonts w:asciiTheme="majorHAnsi" w:hAnsiTheme="majorHAnsi" w:cs="Arial"/>
          <w:b/>
          <w:bCs/>
          <w:szCs w:val="24"/>
        </w:rPr>
        <w:t>relativi</w:t>
      </w:r>
      <w:proofErr w:type="gramEnd"/>
      <w:r w:rsidRPr="00C46F02">
        <w:rPr>
          <w:rFonts w:asciiTheme="majorHAnsi" w:hAnsiTheme="majorHAnsi" w:cs="Arial"/>
          <w:b/>
          <w:bCs/>
          <w:szCs w:val="24"/>
        </w:rPr>
        <w:t xml:space="preserve"> aspetti di natura fiscale, previdenziale e assistenziale”</w:t>
      </w:r>
    </w:p>
    <w:p w14:paraId="74C53CE2" w14:textId="362B39D3" w:rsidR="00A46F7F" w:rsidRPr="00C46F02" w:rsidRDefault="005E3994" w:rsidP="00E62E1B">
      <w:pPr>
        <w:ind w:left="5" w:right="493"/>
        <w:rPr>
          <w:rFonts w:asciiTheme="majorHAnsi" w:hAnsiTheme="majorHAnsi" w:cs="Arial"/>
          <w:b/>
          <w:bCs/>
          <w:szCs w:val="24"/>
        </w:rPr>
      </w:pPr>
      <w:r w:rsidRPr="00C46F02">
        <w:rPr>
          <w:rFonts w:asciiTheme="majorHAnsi" w:hAnsiTheme="majorHAnsi" w:cs="Arial"/>
          <w:b/>
          <w:bCs/>
          <w:szCs w:val="24"/>
        </w:rPr>
        <w:t xml:space="preserve">Procede alla ricognizione delle professionalità interna- </w:t>
      </w:r>
      <w:r w:rsidR="00641F03" w:rsidRPr="00C46F02">
        <w:rPr>
          <w:rFonts w:asciiTheme="majorHAnsi" w:hAnsiTheme="majorHAnsi" w:cs="Arial"/>
          <w:b/>
          <w:bCs/>
          <w:szCs w:val="24"/>
        </w:rPr>
        <w:t>Tutor- in base al curriculum professionale per l’affidamento di eventuale incarico aggiuntivo per i</w:t>
      </w:r>
      <w:r w:rsidR="002548D8" w:rsidRPr="00C46F02">
        <w:rPr>
          <w:rFonts w:asciiTheme="majorHAnsi" w:hAnsiTheme="majorHAnsi" w:cs="Arial"/>
          <w:b/>
          <w:bCs/>
          <w:szCs w:val="24"/>
        </w:rPr>
        <w:t>l</w:t>
      </w:r>
      <w:r w:rsidR="00641F03" w:rsidRPr="00C46F02">
        <w:rPr>
          <w:rFonts w:asciiTheme="majorHAnsi" w:hAnsiTheme="majorHAnsi" w:cs="Arial"/>
          <w:b/>
          <w:bCs/>
          <w:szCs w:val="24"/>
        </w:rPr>
        <w:t xml:space="preserve"> modul</w:t>
      </w:r>
      <w:r w:rsidR="002548D8" w:rsidRPr="00C46F02">
        <w:rPr>
          <w:rFonts w:asciiTheme="majorHAnsi" w:hAnsiTheme="majorHAnsi" w:cs="Arial"/>
          <w:b/>
          <w:bCs/>
          <w:szCs w:val="24"/>
        </w:rPr>
        <w:t>o</w:t>
      </w:r>
      <w:r w:rsidR="00641F03" w:rsidRPr="00C46F02">
        <w:rPr>
          <w:rFonts w:asciiTheme="majorHAnsi" w:hAnsiTheme="majorHAnsi" w:cs="Arial"/>
          <w:b/>
          <w:bCs/>
          <w:szCs w:val="24"/>
        </w:rPr>
        <w:t xml:space="preserve"> riportat</w:t>
      </w:r>
      <w:r w:rsidR="002548D8" w:rsidRPr="00C46F02">
        <w:rPr>
          <w:rFonts w:asciiTheme="majorHAnsi" w:hAnsiTheme="majorHAnsi" w:cs="Arial"/>
          <w:b/>
          <w:bCs/>
          <w:szCs w:val="24"/>
        </w:rPr>
        <w:t xml:space="preserve">o </w:t>
      </w:r>
      <w:r w:rsidR="00641F03" w:rsidRPr="00C46F02">
        <w:rPr>
          <w:rFonts w:asciiTheme="majorHAnsi" w:hAnsiTheme="majorHAnsi" w:cs="Arial"/>
          <w:b/>
          <w:bCs/>
          <w:szCs w:val="24"/>
        </w:rPr>
        <w:t>di seguito</w:t>
      </w:r>
      <w:r w:rsidR="002548D8" w:rsidRPr="00C46F02">
        <w:rPr>
          <w:rFonts w:asciiTheme="majorHAnsi" w:hAnsiTheme="majorHAnsi" w:cs="Arial"/>
          <w:b/>
          <w:bCs/>
          <w:szCs w:val="24"/>
        </w:rPr>
        <w:t xml:space="preserve"> che si svolgerà all’estero</w:t>
      </w:r>
      <w:r w:rsidR="00641F03" w:rsidRPr="00C46F02">
        <w:rPr>
          <w:rFonts w:asciiTheme="majorHAnsi" w:hAnsiTheme="majorHAnsi" w:cs="Arial"/>
          <w:b/>
          <w:bCs/>
          <w:szCs w:val="24"/>
        </w:rPr>
        <w:t>:</w:t>
      </w:r>
    </w:p>
    <w:p w14:paraId="4DBDABCD" w14:textId="77777777" w:rsidR="00641F03" w:rsidRDefault="00641F03"/>
    <w:tbl>
      <w:tblPr>
        <w:tblStyle w:val="Grigliatabella"/>
        <w:tblW w:w="0" w:type="auto"/>
        <w:tblLook w:val="00A0" w:firstRow="1" w:lastRow="0" w:firstColumn="1" w:lastColumn="0" w:noHBand="0" w:noVBand="0"/>
      </w:tblPr>
      <w:tblGrid>
        <w:gridCol w:w="6038"/>
        <w:gridCol w:w="4325"/>
      </w:tblGrid>
      <w:tr w:rsidR="00641F03" w:rsidRPr="00D82C85" w14:paraId="3E752D12" w14:textId="77777777" w:rsidTr="00641F03">
        <w:tc>
          <w:tcPr>
            <w:tcW w:w="6038" w:type="dxa"/>
          </w:tcPr>
          <w:p w14:paraId="0074C180" w14:textId="77777777" w:rsidR="00641F03" w:rsidRPr="00D82C85" w:rsidRDefault="00641F03" w:rsidP="002F34E4">
            <w:pPr>
              <w:pStyle w:val="NormaleWeb"/>
              <w:spacing w:before="0" w:beforeAutospacing="0" w:after="0" w:line="360" w:lineRule="auto"/>
              <w:jc w:val="both"/>
              <w:rPr>
                <w:rFonts w:asciiTheme="majorHAnsi" w:hAnsiTheme="majorHAnsi" w:cs="Arial"/>
                <w:sz w:val="20"/>
                <w:szCs w:val="20"/>
              </w:rPr>
            </w:pPr>
            <w:r>
              <w:rPr>
                <w:color w:val="000000"/>
                <w:szCs w:val="20"/>
                <w:lang w:eastAsia="it-IT"/>
              </w:rPr>
              <w:t>TITOLO</w:t>
            </w:r>
          </w:p>
        </w:tc>
        <w:tc>
          <w:tcPr>
            <w:tcW w:w="4325" w:type="dxa"/>
          </w:tcPr>
          <w:p w14:paraId="1A2FFFCD" w14:textId="77777777" w:rsidR="00641F03" w:rsidRPr="00147658" w:rsidRDefault="00641F03" w:rsidP="002F34E4">
            <w:pPr>
              <w:pStyle w:val="NormaleWeb"/>
              <w:spacing w:before="0" w:beforeAutospacing="0" w:after="0" w:line="360" w:lineRule="auto"/>
              <w:jc w:val="both"/>
              <w:rPr>
                <w:color w:val="000000"/>
                <w:szCs w:val="20"/>
              </w:rPr>
            </w:pPr>
            <w:r>
              <w:rPr>
                <w:color w:val="000000"/>
                <w:szCs w:val="20"/>
              </w:rPr>
              <w:t>DURATA</w:t>
            </w:r>
          </w:p>
        </w:tc>
      </w:tr>
      <w:tr w:rsidR="00641F03" w:rsidRPr="00D82C85" w14:paraId="057A5E25" w14:textId="77777777" w:rsidTr="00641F03">
        <w:tc>
          <w:tcPr>
            <w:tcW w:w="6038" w:type="dxa"/>
          </w:tcPr>
          <w:p w14:paraId="304EE977" w14:textId="70A75763" w:rsidR="00641F03" w:rsidRPr="002972E4" w:rsidRDefault="002972E4" w:rsidP="002972E4">
            <w:pPr>
              <w:pStyle w:val="Default"/>
              <w:rPr>
                <w:sz w:val="23"/>
                <w:szCs w:val="23"/>
              </w:rPr>
            </w:pPr>
            <w:r>
              <w:rPr>
                <w:i/>
                <w:iCs/>
                <w:sz w:val="23"/>
                <w:szCs w:val="23"/>
              </w:rPr>
              <w:t xml:space="preserve">Fashion Moda (Malta) </w:t>
            </w:r>
          </w:p>
        </w:tc>
        <w:tc>
          <w:tcPr>
            <w:tcW w:w="4325" w:type="dxa"/>
          </w:tcPr>
          <w:p w14:paraId="5E5F34D3" w14:textId="77777777" w:rsidR="00641F03" w:rsidRPr="00641F03" w:rsidRDefault="00E62E1B" w:rsidP="00641F03">
            <w:pPr>
              <w:ind w:left="284" w:right="493" w:firstLine="0"/>
            </w:pPr>
            <w:r>
              <w:t>12</w:t>
            </w:r>
            <w:r w:rsidR="00641F03">
              <w:t>0 h</w:t>
            </w:r>
          </w:p>
        </w:tc>
      </w:tr>
      <w:tr w:rsidR="002972E4" w:rsidRPr="00D82C85" w14:paraId="675D9BF9" w14:textId="77777777" w:rsidTr="00641F03">
        <w:tc>
          <w:tcPr>
            <w:tcW w:w="6038" w:type="dxa"/>
          </w:tcPr>
          <w:p w14:paraId="75052217" w14:textId="3564EF9C" w:rsidR="002972E4" w:rsidRPr="002972E4" w:rsidRDefault="002972E4" w:rsidP="002972E4">
            <w:pPr>
              <w:pStyle w:val="Default"/>
              <w:rPr>
                <w:sz w:val="23"/>
                <w:szCs w:val="23"/>
              </w:rPr>
            </w:pPr>
            <w:r>
              <w:rPr>
                <w:i/>
                <w:iCs/>
                <w:sz w:val="23"/>
                <w:szCs w:val="23"/>
              </w:rPr>
              <w:t xml:space="preserve">Alberghiero e Turismo (Barcellona) </w:t>
            </w:r>
          </w:p>
        </w:tc>
        <w:tc>
          <w:tcPr>
            <w:tcW w:w="4325" w:type="dxa"/>
          </w:tcPr>
          <w:p w14:paraId="60F9B9E6" w14:textId="7733147A" w:rsidR="002972E4" w:rsidRDefault="002972E4" w:rsidP="002972E4">
            <w:pPr>
              <w:ind w:left="284" w:right="493" w:firstLine="0"/>
            </w:pPr>
            <w:r w:rsidRPr="004D3581">
              <w:t>120 h</w:t>
            </w:r>
          </w:p>
        </w:tc>
      </w:tr>
      <w:tr w:rsidR="002972E4" w:rsidRPr="00D82C85" w14:paraId="2E54D191" w14:textId="77777777" w:rsidTr="00641F03">
        <w:tc>
          <w:tcPr>
            <w:tcW w:w="6038" w:type="dxa"/>
          </w:tcPr>
          <w:p w14:paraId="2318FDF9" w14:textId="3DBCB74A" w:rsidR="002972E4" w:rsidRPr="002972E4" w:rsidRDefault="002972E4" w:rsidP="002972E4">
            <w:pPr>
              <w:pStyle w:val="Default"/>
              <w:rPr>
                <w:sz w:val="23"/>
                <w:szCs w:val="23"/>
              </w:rPr>
            </w:pPr>
            <w:r>
              <w:rPr>
                <w:i/>
                <w:iCs/>
                <w:sz w:val="23"/>
                <w:szCs w:val="23"/>
              </w:rPr>
              <w:t xml:space="preserve">La Grafica nei settori turistici (Malta) </w:t>
            </w:r>
          </w:p>
        </w:tc>
        <w:tc>
          <w:tcPr>
            <w:tcW w:w="4325" w:type="dxa"/>
          </w:tcPr>
          <w:p w14:paraId="10D3F46E" w14:textId="7DA57777" w:rsidR="002972E4" w:rsidRDefault="002972E4" w:rsidP="002972E4">
            <w:pPr>
              <w:ind w:left="284" w:right="493" w:firstLine="0"/>
            </w:pPr>
            <w:r w:rsidRPr="004D3581">
              <w:t>120 h</w:t>
            </w:r>
          </w:p>
        </w:tc>
      </w:tr>
    </w:tbl>
    <w:p w14:paraId="64BC8C58" w14:textId="77777777" w:rsidR="00E62E1B" w:rsidRDefault="00E62E1B" w:rsidP="00E62E1B">
      <w:pPr>
        <w:spacing w:after="264" w:line="249" w:lineRule="auto"/>
        <w:ind w:left="0" w:right="276" w:firstLine="0"/>
      </w:pPr>
    </w:p>
    <w:p w14:paraId="3060FE29" w14:textId="77777777" w:rsidR="00824707" w:rsidRDefault="005E3994" w:rsidP="00E62E1B">
      <w:pPr>
        <w:spacing w:after="264" w:line="249" w:lineRule="auto"/>
        <w:ind w:left="0" w:right="276" w:firstLine="0"/>
      </w:pPr>
      <w:r>
        <w:rPr>
          <w:b/>
        </w:rPr>
        <w:t>Gli interessati dovranno far pervenire:</w:t>
      </w:r>
    </w:p>
    <w:p w14:paraId="14033DD8" w14:textId="77777777" w:rsidR="00824707" w:rsidRPr="00C46F02" w:rsidRDefault="005E3994" w:rsidP="00C46F02">
      <w:pPr>
        <w:pStyle w:val="Paragrafoelenco"/>
        <w:numPr>
          <w:ilvl w:val="0"/>
          <w:numId w:val="11"/>
        </w:numPr>
        <w:ind w:right="493"/>
        <w:rPr>
          <w:rFonts w:asciiTheme="majorHAnsi" w:hAnsiTheme="majorHAnsi" w:cs="Arial"/>
          <w:b/>
          <w:bCs/>
          <w:szCs w:val="24"/>
        </w:rPr>
      </w:pPr>
      <w:r w:rsidRPr="00C46F02">
        <w:rPr>
          <w:rFonts w:asciiTheme="majorHAnsi" w:hAnsiTheme="majorHAnsi" w:cs="Arial"/>
          <w:b/>
          <w:bCs/>
          <w:szCs w:val="24"/>
        </w:rPr>
        <w:t xml:space="preserve">Istanza per l’incarico che si intende ricoprire (in allegato), riportante le generalità, la     residenza, l’indirizzo completo di recapito telefonico, l’eventuale e-mail, il codice </w:t>
      </w:r>
      <w:proofErr w:type="gramStart"/>
      <w:r w:rsidRPr="00C46F02">
        <w:rPr>
          <w:rFonts w:asciiTheme="majorHAnsi" w:hAnsiTheme="majorHAnsi" w:cs="Arial"/>
          <w:b/>
          <w:bCs/>
          <w:szCs w:val="24"/>
        </w:rPr>
        <w:t xml:space="preserve">fiscale,   </w:t>
      </w:r>
      <w:proofErr w:type="gramEnd"/>
      <w:r w:rsidRPr="00C46F02">
        <w:rPr>
          <w:rFonts w:asciiTheme="majorHAnsi" w:hAnsiTheme="majorHAnsi" w:cs="Arial"/>
          <w:b/>
          <w:bCs/>
          <w:szCs w:val="24"/>
        </w:rPr>
        <w:t xml:space="preserve">  l’attuale status professionale;</w:t>
      </w:r>
    </w:p>
    <w:p w14:paraId="5B683DDE" w14:textId="77777777" w:rsidR="00824707" w:rsidRPr="00C46F02" w:rsidRDefault="005E3994" w:rsidP="00C46F02">
      <w:pPr>
        <w:pStyle w:val="Paragrafoelenco"/>
        <w:numPr>
          <w:ilvl w:val="0"/>
          <w:numId w:val="11"/>
        </w:numPr>
        <w:ind w:right="493"/>
        <w:rPr>
          <w:rFonts w:asciiTheme="majorHAnsi" w:hAnsiTheme="majorHAnsi" w:cs="Arial"/>
          <w:b/>
          <w:bCs/>
          <w:szCs w:val="24"/>
        </w:rPr>
      </w:pPr>
      <w:r w:rsidRPr="00C46F02">
        <w:rPr>
          <w:rFonts w:asciiTheme="majorHAnsi" w:hAnsiTheme="majorHAnsi" w:cs="Arial"/>
          <w:b/>
          <w:bCs/>
          <w:szCs w:val="24"/>
        </w:rPr>
        <w:t>Dettagliato curriculum vitae in formato europeo;</w:t>
      </w:r>
    </w:p>
    <w:p w14:paraId="491A428B" w14:textId="77777777" w:rsidR="00824707" w:rsidRPr="00C46F02" w:rsidRDefault="005E3994" w:rsidP="00C46F02">
      <w:pPr>
        <w:pStyle w:val="Paragrafoelenco"/>
        <w:numPr>
          <w:ilvl w:val="0"/>
          <w:numId w:val="11"/>
        </w:numPr>
        <w:ind w:right="493"/>
        <w:rPr>
          <w:rFonts w:asciiTheme="majorHAnsi" w:hAnsiTheme="majorHAnsi" w:cs="Arial"/>
          <w:b/>
          <w:bCs/>
          <w:szCs w:val="24"/>
        </w:rPr>
      </w:pPr>
      <w:r w:rsidRPr="00C46F02">
        <w:rPr>
          <w:rFonts w:asciiTheme="majorHAnsi" w:hAnsiTheme="majorHAnsi" w:cs="Arial"/>
          <w:b/>
          <w:bCs/>
          <w:szCs w:val="24"/>
        </w:rPr>
        <w:t>L’autorizzazione al trattamento dei dati personali in conformità alla legge n.196/2003 e     successive modifiche ed integrazioni.</w:t>
      </w:r>
    </w:p>
    <w:p w14:paraId="0F77A09F" w14:textId="77777777" w:rsidR="00824707" w:rsidRDefault="00641F03">
      <w:pPr>
        <w:spacing w:after="327" w:line="249" w:lineRule="auto"/>
        <w:ind w:left="5" w:right="276"/>
      </w:pPr>
      <w:r w:rsidRPr="00184B46">
        <w:rPr>
          <w:rFonts w:eastAsiaTheme="minorEastAsia"/>
          <w:b/>
          <w:bCs/>
          <w:szCs w:val="24"/>
        </w:rPr>
        <w:t>Gli aspiranti selezionati per l’incarico si impegnano a presentare, in occasione della firma di accettazione della nomina di Tutor, la dichiarazione sostitutiva dell’atto di notorietà dell’autenticità dei titoli indicati nel curriculum vitae sottoscritto dall’interessato.</w:t>
      </w:r>
    </w:p>
    <w:p w14:paraId="7B59AA3B" w14:textId="77777777" w:rsidR="00641F03" w:rsidRPr="00184B46" w:rsidRDefault="00641F03" w:rsidP="00641F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b/>
          <w:bCs/>
          <w:szCs w:val="24"/>
        </w:rPr>
      </w:pPr>
      <w:r w:rsidRPr="00184B46">
        <w:rPr>
          <w:rFonts w:eastAsiaTheme="minorEastAsia"/>
          <w:b/>
          <w:bCs/>
          <w:szCs w:val="24"/>
        </w:rPr>
        <w:t>I tutor designati in base alla selezione dovranno svolgere i seguenti compiti:</w:t>
      </w:r>
    </w:p>
    <w:p w14:paraId="39E49BA9" w14:textId="77777777" w:rsidR="00641F03" w:rsidRPr="00184B46" w:rsidRDefault="00641F03" w:rsidP="00641F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r w:rsidRPr="00184B46">
        <w:rPr>
          <w:rFonts w:eastAsiaTheme="minorEastAsia"/>
          <w:szCs w:val="24"/>
        </w:rPr>
        <w:t>-</w:t>
      </w:r>
      <w:r w:rsidRPr="00184B46">
        <w:rPr>
          <w:rFonts w:eastAsiaTheme="minorEastAsia"/>
          <w:szCs w:val="24"/>
        </w:rPr>
        <w:tab/>
        <w:t>predisporre, in collaborazione con l’esperto, una programmazione dettagliata dei contenuti dell’intervento, che dovranno essere suddivisi in moduli corrispondenti a segmenti disciplinari competenze da acquisire;</w:t>
      </w:r>
    </w:p>
    <w:p w14:paraId="1234708C" w14:textId="77777777" w:rsidR="00641F03" w:rsidRPr="00184B46" w:rsidRDefault="00641F03" w:rsidP="00641F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r w:rsidRPr="00184B46">
        <w:rPr>
          <w:rFonts w:eastAsiaTheme="minorEastAsia"/>
          <w:szCs w:val="24"/>
        </w:rPr>
        <w:t>-</w:t>
      </w:r>
      <w:r w:rsidRPr="00184B46">
        <w:rPr>
          <w:rFonts w:eastAsiaTheme="minorEastAsia"/>
          <w:szCs w:val="24"/>
        </w:rPr>
        <w:tab/>
        <w:t>curare che nel registro didattico e di presenza vengano annotate le presenze e le firme dei partecipanti, degli esperti e la propria, l’orario d’inizio e fine della lezione;</w:t>
      </w:r>
    </w:p>
    <w:p w14:paraId="00CE6FA6" w14:textId="77777777" w:rsidR="00641F03" w:rsidRPr="00184B46" w:rsidRDefault="00641F03" w:rsidP="00641F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r w:rsidRPr="00184B46">
        <w:rPr>
          <w:rFonts w:eastAsiaTheme="minorEastAsia"/>
          <w:szCs w:val="24"/>
        </w:rPr>
        <w:t>-</w:t>
      </w:r>
      <w:r w:rsidRPr="00184B46">
        <w:rPr>
          <w:rFonts w:eastAsiaTheme="minorEastAsia"/>
          <w:szCs w:val="24"/>
        </w:rPr>
        <w:tab/>
        <w:t>segnalare in tempo reale se il numero dei partecipanti scende di oltre un terzo del minimo o dello standard previsto;</w:t>
      </w:r>
    </w:p>
    <w:p w14:paraId="0A9DDD0B" w14:textId="77777777" w:rsidR="00641F03" w:rsidRDefault="00641F03" w:rsidP="00E62E1B">
      <w:pPr>
        <w:ind w:right="493"/>
      </w:pPr>
      <w:r w:rsidRPr="00184B46">
        <w:rPr>
          <w:rFonts w:eastAsiaTheme="minorEastAsia"/>
          <w:szCs w:val="24"/>
        </w:rPr>
        <w:t>-      curare il monitoraggio fisico del corso, contattando gli alunni in caso di assenza ingiustificata;</w:t>
      </w:r>
      <w:r>
        <w:t xml:space="preserve"> </w:t>
      </w:r>
    </w:p>
    <w:p w14:paraId="6535A924" w14:textId="77777777" w:rsidR="00641F03" w:rsidRPr="00184B46" w:rsidRDefault="00641F03" w:rsidP="00641F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r w:rsidRPr="00184B46">
        <w:rPr>
          <w:rFonts w:eastAsiaTheme="minorEastAsia"/>
          <w:szCs w:val="24"/>
        </w:rPr>
        <w:t>-       interfacciarsi con gli esperti che svolgono azione di monitoraggio o di bilancio di competenza, accertando che l’intervento venga effettuato;</w:t>
      </w:r>
    </w:p>
    <w:p w14:paraId="56A6AD9F" w14:textId="77777777" w:rsidR="00824707" w:rsidRPr="00184B46" w:rsidRDefault="00641F03" w:rsidP="00641F03">
      <w:pPr>
        <w:ind w:right="493"/>
        <w:rPr>
          <w:rFonts w:eastAsiaTheme="minorEastAsia"/>
          <w:szCs w:val="24"/>
        </w:rPr>
      </w:pPr>
      <w:r w:rsidRPr="00184B46">
        <w:rPr>
          <w:rFonts w:eastAsiaTheme="minorEastAsia"/>
          <w:szCs w:val="24"/>
        </w:rPr>
        <w:t>-</w:t>
      </w:r>
      <w:r w:rsidRPr="00184B46">
        <w:rPr>
          <w:rFonts w:eastAsiaTheme="minorEastAsia"/>
          <w:szCs w:val="24"/>
        </w:rPr>
        <w:tab/>
        <w:t>inserire tutt</w:t>
      </w:r>
      <w:r w:rsidR="00EF57DD" w:rsidRPr="00184B46">
        <w:rPr>
          <w:rFonts w:eastAsiaTheme="minorEastAsia"/>
          <w:szCs w:val="24"/>
        </w:rPr>
        <w:t>i i dati nella piattaforma;</w:t>
      </w:r>
    </w:p>
    <w:p w14:paraId="535F7F55" w14:textId="77777777" w:rsidR="00EF57DD" w:rsidRPr="00184B46" w:rsidRDefault="00EF57DD" w:rsidP="00EF57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rPr>
          <w:rFonts w:eastAsiaTheme="minorEastAsia"/>
          <w:szCs w:val="24"/>
        </w:rPr>
      </w:pPr>
    </w:p>
    <w:p w14:paraId="11A4C02A" w14:textId="77777777" w:rsidR="00EF57DD" w:rsidRDefault="00EF57DD" w:rsidP="00641F03">
      <w:pPr>
        <w:ind w:right="493"/>
      </w:pPr>
    </w:p>
    <w:p w14:paraId="786CCE64" w14:textId="77777777" w:rsidR="00641F03" w:rsidRDefault="00641F03" w:rsidP="00641F03">
      <w:pPr>
        <w:ind w:right="493"/>
      </w:pPr>
    </w:p>
    <w:p w14:paraId="146BE143" w14:textId="77777777" w:rsidR="003B5947" w:rsidRDefault="003B5947" w:rsidP="00641F03">
      <w:pPr>
        <w:ind w:right="493"/>
      </w:pPr>
    </w:p>
    <w:p w14:paraId="0136C8F2" w14:textId="77777777" w:rsidR="00824707" w:rsidRDefault="005E3994">
      <w:pPr>
        <w:spacing w:after="264" w:line="249" w:lineRule="auto"/>
        <w:ind w:left="5" w:right="276"/>
      </w:pPr>
      <w:r>
        <w:rPr>
          <w:b/>
        </w:rPr>
        <w:lastRenderedPageBreak/>
        <w:t>Istanze – Procedure di selezione – Incarico</w:t>
      </w:r>
    </w:p>
    <w:p w14:paraId="4E8B81B2" w14:textId="72D21D85" w:rsidR="00814E89" w:rsidRDefault="005E3994" w:rsidP="00641F03">
      <w:pPr>
        <w:numPr>
          <w:ilvl w:val="0"/>
          <w:numId w:val="4"/>
        </w:numPr>
        <w:ind w:right="493" w:hanging="284"/>
      </w:pPr>
      <w:r>
        <w:t xml:space="preserve">Le istanze dovranno pervenire esclusivamente brevi </w:t>
      </w:r>
      <w:proofErr w:type="spellStart"/>
      <w:r>
        <w:t>manu</w:t>
      </w:r>
      <w:proofErr w:type="spellEnd"/>
      <w:r>
        <w:t xml:space="preserve">, ed indirizzate al </w:t>
      </w:r>
      <w:r>
        <w:rPr>
          <w:b/>
        </w:rPr>
        <w:t xml:space="preserve">Dirigente Scolastico dell’Istituto </w:t>
      </w:r>
      <w:r w:rsidR="00EB08E0">
        <w:rPr>
          <w:b/>
        </w:rPr>
        <w:t>Isabella d’Este Caracciolo</w:t>
      </w:r>
      <w:r>
        <w:rPr>
          <w:b/>
        </w:rPr>
        <w:t xml:space="preserve"> – Via </w:t>
      </w:r>
      <w:proofErr w:type="spellStart"/>
      <w:r w:rsidR="00EB08E0">
        <w:rPr>
          <w:b/>
        </w:rPr>
        <w:t>G.Savarese</w:t>
      </w:r>
      <w:proofErr w:type="spellEnd"/>
      <w:r w:rsidR="00EB08E0">
        <w:rPr>
          <w:b/>
        </w:rPr>
        <w:t>, 60</w:t>
      </w:r>
      <w:r>
        <w:rPr>
          <w:b/>
        </w:rPr>
        <w:t xml:space="preserve"> – 8</w:t>
      </w:r>
      <w:r w:rsidR="00EB08E0">
        <w:rPr>
          <w:b/>
        </w:rPr>
        <w:t>0142</w:t>
      </w:r>
      <w:r>
        <w:rPr>
          <w:b/>
        </w:rPr>
        <w:t xml:space="preserve"> </w:t>
      </w:r>
      <w:r w:rsidR="00EB08E0">
        <w:rPr>
          <w:b/>
        </w:rPr>
        <w:t>Napoli</w:t>
      </w:r>
      <w:r>
        <w:rPr>
          <w:b/>
        </w:rPr>
        <w:t xml:space="preserve"> (</w:t>
      </w:r>
      <w:r w:rsidR="00EB08E0">
        <w:rPr>
          <w:b/>
        </w:rPr>
        <w:t>NA</w:t>
      </w:r>
      <w:r>
        <w:rPr>
          <w:b/>
        </w:rPr>
        <w:t>)</w:t>
      </w:r>
      <w:r>
        <w:t>, secondo il modello allegato e corredate del curriculum vitae, entro e non oltre le ore 1</w:t>
      </w:r>
      <w:r w:rsidR="00126811">
        <w:t>0</w:t>
      </w:r>
      <w:r>
        <w:t xml:space="preserve">,00 del </w:t>
      </w:r>
      <w:r w:rsidR="00126811" w:rsidRPr="00126811">
        <w:t>2</w:t>
      </w:r>
      <w:r w:rsidR="00F639D0">
        <w:t>2</w:t>
      </w:r>
      <w:r w:rsidRPr="00126811">
        <w:t>/</w:t>
      </w:r>
      <w:r w:rsidR="007879A5" w:rsidRPr="00126811">
        <w:t>0</w:t>
      </w:r>
      <w:r w:rsidR="00126811" w:rsidRPr="00126811">
        <w:t>4</w:t>
      </w:r>
      <w:r w:rsidRPr="00126811">
        <w:t>/20</w:t>
      </w:r>
      <w:r w:rsidR="00126811" w:rsidRPr="00126811">
        <w:t>24</w:t>
      </w:r>
      <w:r w:rsidRPr="00126811">
        <w:t>.</w:t>
      </w:r>
      <w:r>
        <w:t xml:space="preserve"> Sulla busta dovrà essere apposta la dicitura “Bando Selezione </w:t>
      </w:r>
      <w:r w:rsidR="00641F03">
        <w:rPr>
          <w:b/>
        </w:rPr>
        <w:t>Tutor</w:t>
      </w:r>
      <w:r w:rsidR="00641F03">
        <w:t xml:space="preserve"> </w:t>
      </w:r>
      <w:r>
        <w:t xml:space="preserve">– PON FSE: </w:t>
      </w:r>
      <w:r w:rsidR="00E62E1B" w:rsidRPr="00E62E1B">
        <w:t xml:space="preserve">“Potenziamento dei percorsi di alternanza </w:t>
      </w:r>
      <w:r w:rsidR="00E62E1B">
        <w:t>scuola-lavoro”</w:t>
      </w:r>
      <w:r w:rsidR="0053173F" w:rsidRPr="0053173F">
        <w:rPr>
          <w:rFonts w:ascii="Calibri" w:hAnsi="Calibri" w:cs="Calibri"/>
          <w:sz w:val="22"/>
        </w:rPr>
        <w:t xml:space="preserve"> </w:t>
      </w:r>
      <w:r w:rsidR="0053173F" w:rsidRPr="008A06E0">
        <w:rPr>
          <w:rFonts w:ascii="Calibri" w:hAnsi="Calibri" w:cs="Calibri"/>
          <w:sz w:val="22"/>
        </w:rPr>
        <w:t>10.6.6B-FSEPON-CA-20</w:t>
      </w:r>
      <w:r w:rsidR="00D722E5">
        <w:rPr>
          <w:rFonts w:ascii="Calibri" w:hAnsi="Calibri" w:cs="Calibri"/>
          <w:sz w:val="22"/>
        </w:rPr>
        <w:t>24</w:t>
      </w:r>
      <w:r w:rsidR="0053173F" w:rsidRPr="008A06E0">
        <w:rPr>
          <w:rFonts w:ascii="Calibri" w:hAnsi="Calibri" w:cs="Calibri"/>
          <w:sz w:val="22"/>
        </w:rPr>
        <w:t>-</w:t>
      </w:r>
      <w:r w:rsidR="00D722E5">
        <w:rPr>
          <w:rFonts w:ascii="Calibri" w:hAnsi="Calibri" w:cs="Calibri"/>
          <w:sz w:val="22"/>
        </w:rPr>
        <w:t>97</w:t>
      </w:r>
      <w:r w:rsidR="0053173F" w:rsidRPr="008A06E0">
        <w:rPr>
          <w:rFonts w:ascii="Calibri" w:hAnsi="Calibri" w:cs="Calibri"/>
          <w:sz w:val="22"/>
        </w:rPr>
        <w:t xml:space="preserve"> </w:t>
      </w:r>
      <w:r>
        <w:t>– Annualità 20</w:t>
      </w:r>
      <w:r w:rsidR="002972E4">
        <w:t>14</w:t>
      </w:r>
      <w:r>
        <w:t>-</w:t>
      </w:r>
      <w:r w:rsidR="002972E4">
        <w:t>20</w:t>
      </w:r>
      <w:r>
        <w:t xml:space="preserve">”. </w:t>
      </w:r>
    </w:p>
    <w:p w14:paraId="2DC78DB5" w14:textId="6952A54A" w:rsidR="00824707" w:rsidRPr="008A06E0" w:rsidRDefault="005E3994" w:rsidP="00641F03">
      <w:pPr>
        <w:numPr>
          <w:ilvl w:val="0"/>
          <w:numId w:val="4"/>
        </w:numPr>
        <w:ind w:right="493" w:hanging="284"/>
      </w:pPr>
      <w:r w:rsidRPr="008A06E0">
        <w:t xml:space="preserve">Nella richiesta, l’aspirante dovrà </w:t>
      </w:r>
      <w:r w:rsidR="00814E89" w:rsidRPr="008A06E0">
        <w:t xml:space="preserve">dichiarare la conoscenza della lingua </w:t>
      </w:r>
      <w:r w:rsidR="00D722E5">
        <w:t>inglese</w:t>
      </w:r>
      <w:r w:rsidR="00814E89" w:rsidRPr="008A06E0">
        <w:t xml:space="preserve"> oppure della lingua </w:t>
      </w:r>
      <w:r w:rsidR="00D722E5">
        <w:t>spagnola per la destinazione Barcellona</w:t>
      </w:r>
      <w:r w:rsidRPr="008A06E0">
        <w:t>;</w:t>
      </w:r>
    </w:p>
    <w:p w14:paraId="5B942F85" w14:textId="77777777" w:rsidR="00824707" w:rsidRDefault="005E3994">
      <w:pPr>
        <w:numPr>
          <w:ilvl w:val="0"/>
          <w:numId w:val="4"/>
        </w:numPr>
        <w:ind w:right="493" w:hanging="284"/>
      </w:pPr>
      <w:r>
        <w:t xml:space="preserve">Sulla base dei titoli degli aspiranti l’istituzione procederà alla compilazione di un’apposita </w:t>
      </w:r>
      <w:bookmarkStart w:id="0" w:name="_GoBack"/>
      <w:bookmarkEnd w:id="0"/>
      <w:r>
        <w:t>graduatoria. In base alla posizione occupata in tale graduatoria l’Istituzione Scolastica conferirà al docente interno un incarico aggiuntivo, mediante apposita lettera;</w:t>
      </w:r>
    </w:p>
    <w:p w14:paraId="5EEFF3B1" w14:textId="77777777" w:rsidR="00EF57DD" w:rsidRDefault="005E3994" w:rsidP="00EF57DD">
      <w:pPr>
        <w:numPr>
          <w:ilvl w:val="0"/>
          <w:numId w:val="4"/>
        </w:numPr>
        <w:spacing w:after="265"/>
        <w:ind w:right="493" w:hanging="284"/>
      </w:pPr>
      <w:r>
        <w:t>A fronte del conferimento dell’incarico a docenti interni si richiama a quanto disposto dalla Autorità di Gestione Fondi Strutturali del 02/08/</w:t>
      </w:r>
      <w:r w:rsidR="00EF57DD">
        <w:t>2017 – MIUR AOODGEFID 003481</w:t>
      </w:r>
      <w:r w:rsidR="00707D99">
        <w:t>5;</w:t>
      </w:r>
    </w:p>
    <w:p w14:paraId="3664C4E3" w14:textId="77777777" w:rsidR="00EF57DD" w:rsidRPr="00EF57DD" w:rsidRDefault="00EF57DD" w:rsidP="00EF57DD">
      <w:pPr>
        <w:numPr>
          <w:ilvl w:val="0"/>
          <w:numId w:val="4"/>
        </w:numPr>
        <w:spacing w:after="265"/>
        <w:ind w:right="493" w:hanging="284"/>
      </w:pPr>
      <w:r>
        <w:t>-</w:t>
      </w:r>
      <w:r w:rsidRPr="00184B46">
        <w:rPr>
          <w:rFonts w:eastAsiaTheme="minorEastAsia"/>
          <w:szCs w:val="24"/>
        </w:rPr>
        <w:t>Assicurare la sua disponibilità per l’intera durata del progetto, secondo il calendario stabilito dal Dirigente Scolastico in orario pomeridiano;</w:t>
      </w:r>
    </w:p>
    <w:p w14:paraId="52E20E68" w14:textId="77777777" w:rsidR="00E80964" w:rsidRPr="00E62E1B" w:rsidRDefault="00EF57DD" w:rsidP="00E62E1B">
      <w:pPr>
        <w:pStyle w:val="Paragrafoelenco"/>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rPr>
          <w:rFonts w:eastAsiaTheme="minorEastAsia"/>
          <w:szCs w:val="24"/>
        </w:rPr>
      </w:pPr>
      <w:r w:rsidRPr="00184B46">
        <w:rPr>
          <w:rFonts w:eastAsiaTheme="minorEastAsia"/>
          <w:szCs w:val="24"/>
        </w:rPr>
        <w:t>Gestire, per quanto di propria competenza la piattaforma on-line (gestione progetti PON).</w:t>
      </w:r>
    </w:p>
    <w:p w14:paraId="454F92BC" w14:textId="77777777" w:rsidR="00E80964" w:rsidRDefault="00E80964" w:rsidP="00E80964">
      <w:pPr>
        <w:spacing w:after="265"/>
        <w:ind w:left="0" w:right="493" w:firstLine="0"/>
      </w:pPr>
    </w:p>
    <w:p w14:paraId="18BCFFCE" w14:textId="77777777" w:rsidR="00D77CFD" w:rsidRDefault="00D77CFD" w:rsidP="00D77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rPr>
          <w:rFonts w:eastAsiaTheme="minorEastAsia"/>
          <w:szCs w:val="24"/>
        </w:rPr>
      </w:pPr>
      <w:r w:rsidRPr="00EB0A5C">
        <w:rPr>
          <w:rFonts w:eastAsiaTheme="minorEastAsia"/>
          <w:szCs w:val="24"/>
        </w:rPr>
        <w:t xml:space="preserve">GRIGLIA </w:t>
      </w:r>
      <w:r w:rsidR="00EB0A5C" w:rsidRPr="00EB0A5C">
        <w:rPr>
          <w:rFonts w:eastAsiaTheme="minorEastAsia"/>
          <w:szCs w:val="24"/>
        </w:rPr>
        <w:t xml:space="preserve">CON CRITERI DI </w:t>
      </w:r>
      <w:r w:rsidRPr="00EB0A5C">
        <w:rPr>
          <w:rFonts w:eastAsiaTheme="minorEastAsia"/>
          <w:szCs w:val="24"/>
        </w:rPr>
        <w:t>VALUTAZIONE TITOLI</w:t>
      </w:r>
    </w:p>
    <w:p w14:paraId="25AE3C95" w14:textId="77777777" w:rsidR="00EB0A5C" w:rsidRDefault="00EB0A5C" w:rsidP="00D77CF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0"/>
        <w:rPr>
          <w:rFonts w:eastAsiaTheme="minorEastAsia"/>
          <w:szCs w:val="24"/>
        </w:rPr>
      </w:pPr>
    </w:p>
    <w:tbl>
      <w:tblPr>
        <w:tblW w:w="10183" w:type="dxa"/>
        <w:jc w:val="center"/>
        <w:tblLayout w:type="fixed"/>
        <w:tblLook w:val="0000" w:firstRow="0" w:lastRow="0" w:firstColumn="0" w:lastColumn="0" w:noHBand="0" w:noVBand="0"/>
      </w:tblPr>
      <w:tblGrid>
        <w:gridCol w:w="7621"/>
        <w:gridCol w:w="2562"/>
      </w:tblGrid>
      <w:tr w:rsidR="00EB0A5C" w14:paraId="1D1529D5"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2856E331" w14:textId="77777777" w:rsidR="00EB0A5C" w:rsidRDefault="00EB0A5C" w:rsidP="003B5947">
            <w:pPr>
              <w:autoSpaceDE w:val="0"/>
              <w:rPr>
                <w:rFonts w:cs="Times-Roman"/>
                <w:b/>
              </w:rPr>
            </w:pPr>
            <w:r>
              <w:rPr>
                <w:rFonts w:cs="Times-Roman"/>
                <w:b/>
              </w:rPr>
              <w:t>Titoli</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28569815" w14:textId="77777777" w:rsidR="00EB0A5C" w:rsidRDefault="00EB0A5C" w:rsidP="003B5947">
            <w:pPr>
              <w:autoSpaceDE w:val="0"/>
              <w:jc w:val="center"/>
            </w:pPr>
            <w:r>
              <w:rPr>
                <w:rFonts w:cs="Times-Roman"/>
                <w:b/>
              </w:rPr>
              <w:t>Punti</w:t>
            </w:r>
          </w:p>
        </w:tc>
      </w:tr>
      <w:tr w:rsidR="00EB0A5C" w14:paraId="7A940C0A"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4FF29FCD" w14:textId="77777777" w:rsidR="00EB0A5C" w:rsidRDefault="00EB0A5C" w:rsidP="003B5947">
            <w:pPr>
              <w:autoSpaceDE w:val="0"/>
              <w:rPr>
                <w:rFonts w:cs="Times-Roman"/>
                <w:b/>
              </w:rPr>
            </w:pPr>
            <w:r>
              <w:rPr>
                <w:rFonts w:cs="Times-Roman"/>
              </w:rPr>
              <w:t>Laurea specifica attinente il modulo per cui si concorre</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29E969FE" w14:textId="77777777" w:rsidR="00EB0A5C" w:rsidRDefault="00EB0A5C" w:rsidP="003B5947">
            <w:pPr>
              <w:autoSpaceDE w:val="0"/>
              <w:jc w:val="center"/>
            </w:pPr>
            <w:r>
              <w:rPr>
                <w:rFonts w:cs="Times-Roman"/>
                <w:b/>
              </w:rPr>
              <w:t>6 punti</w:t>
            </w:r>
          </w:p>
        </w:tc>
      </w:tr>
      <w:tr w:rsidR="00EB0A5C" w14:paraId="309136BA"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1C9EC283" w14:textId="77777777" w:rsidR="00EB0A5C" w:rsidRDefault="00EB0A5C" w:rsidP="003B5947">
            <w:pPr>
              <w:autoSpaceDE w:val="0"/>
              <w:rPr>
                <w:rFonts w:cs="Times-Roman"/>
                <w:b/>
              </w:rPr>
            </w:pPr>
            <w:r>
              <w:rPr>
                <w:rFonts w:cs="Times-Roman"/>
              </w:rPr>
              <w:t>Laurea non attinente</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1198DE34" w14:textId="77777777" w:rsidR="00EB0A5C" w:rsidRDefault="00EB0A5C" w:rsidP="003B5947">
            <w:pPr>
              <w:autoSpaceDE w:val="0"/>
              <w:jc w:val="center"/>
            </w:pPr>
            <w:r>
              <w:rPr>
                <w:rFonts w:cs="Times-Roman"/>
                <w:b/>
              </w:rPr>
              <w:t>4 punti</w:t>
            </w:r>
          </w:p>
        </w:tc>
      </w:tr>
      <w:tr w:rsidR="00EB0A5C" w14:paraId="0F22EED9"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4DED3C23" w14:textId="77777777" w:rsidR="00EB0A5C" w:rsidRDefault="00EB0A5C" w:rsidP="003B5947">
            <w:pPr>
              <w:autoSpaceDE w:val="0"/>
              <w:rPr>
                <w:rFonts w:cs="Times-Roman"/>
                <w:bCs/>
              </w:rPr>
            </w:pPr>
            <w:r>
              <w:rPr>
                <w:rFonts w:cs="Times-Roman"/>
                <w:bCs/>
              </w:rPr>
              <w:t>Laurea triennale specifica rispetto</w:t>
            </w:r>
          </w:p>
          <w:p w14:paraId="2128D7E5" w14:textId="77777777" w:rsidR="00EB0A5C" w:rsidRDefault="00EB0A5C" w:rsidP="003B5947">
            <w:pPr>
              <w:autoSpaceDE w:val="0"/>
              <w:rPr>
                <w:rFonts w:cs="Times-Roman"/>
                <w:b/>
              </w:rPr>
            </w:pPr>
            <w:proofErr w:type="gramStart"/>
            <w:r>
              <w:rPr>
                <w:rFonts w:cs="Times-Roman"/>
                <w:bCs/>
              </w:rPr>
              <w:t>all’azione</w:t>
            </w:r>
            <w:proofErr w:type="gramEnd"/>
            <w:r>
              <w:rPr>
                <w:rFonts w:cs="Times-Roman"/>
                <w:bCs/>
              </w:rPr>
              <w:t xml:space="preserve"> richiesta</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36EF231D" w14:textId="77777777" w:rsidR="00EB0A5C" w:rsidRDefault="00EB0A5C" w:rsidP="003B5947">
            <w:pPr>
              <w:autoSpaceDE w:val="0"/>
              <w:jc w:val="center"/>
            </w:pPr>
            <w:r>
              <w:rPr>
                <w:rFonts w:cs="Times-Roman"/>
                <w:b/>
              </w:rPr>
              <w:t>3 punti</w:t>
            </w:r>
          </w:p>
        </w:tc>
      </w:tr>
      <w:tr w:rsidR="00EB0A5C" w14:paraId="3311A947"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4A31B01B" w14:textId="77777777" w:rsidR="00EB0A5C" w:rsidRDefault="00EB0A5C" w:rsidP="003B5947">
            <w:pPr>
              <w:autoSpaceDE w:val="0"/>
              <w:rPr>
                <w:rFonts w:cs="Times-Roman"/>
                <w:b/>
              </w:rPr>
            </w:pPr>
            <w:r>
              <w:rPr>
                <w:rFonts w:cs="Times-Roman"/>
              </w:rPr>
              <w:t>Diploma</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6F3DDB44" w14:textId="77777777" w:rsidR="00EB0A5C" w:rsidRDefault="00EB0A5C" w:rsidP="003B5947">
            <w:pPr>
              <w:autoSpaceDE w:val="0"/>
              <w:jc w:val="center"/>
            </w:pPr>
            <w:r>
              <w:rPr>
                <w:rFonts w:cs="Times-Roman"/>
                <w:b/>
              </w:rPr>
              <w:t>1 punto</w:t>
            </w:r>
          </w:p>
        </w:tc>
      </w:tr>
      <w:tr w:rsidR="00EB0A5C" w14:paraId="49EB07C9"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4797E016" w14:textId="77777777" w:rsidR="00EB0A5C" w:rsidRDefault="00EB0A5C" w:rsidP="003B5947">
            <w:pPr>
              <w:autoSpaceDE w:val="0"/>
              <w:rPr>
                <w:rFonts w:cs="Times-Roman"/>
                <w:b/>
              </w:rPr>
            </w:pPr>
            <w:r>
              <w:rPr>
                <w:rFonts w:cs="Times-Roman"/>
              </w:rPr>
              <w:t>Master/Specializzazioni o corsi di perfezionamento specifici attinenti il modulo per cui si concorre di durata di almeno un anno.</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287C76EC" w14:textId="77777777" w:rsidR="00EB0A5C" w:rsidRDefault="00EB0A5C" w:rsidP="003B5947">
            <w:pPr>
              <w:autoSpaceDE w:val="0"/>
              <w:jc w:val="center"/>
            </w:pPr>
            <w:r>
              <w:rPr>
                <w:rFonts w:cs="Times-Roman"/>
                <w:b/>
              </w:rPr>
              <w:t>2 punti</w:t>
            </w:r>
          </w:p>
        </w:tc>
      </w:tr>
      <w:tr w:rsidR="00EB0A5C" w14:paraId="3DEEDA2A"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589691DE" w14:textId="77777777" w:rsidR="00EB0A5C" w:rsidRDefault="00EB0A5C" w:rsidP="003B5947">
            <w:pPr>
              <w:autoSpaceDE w:val="0"/>
              <w:rPr>
                <w:rFonts w:cs="Times-Roman"/>
                <w:b/>
              </w:rPr>
            </w:pPr>
            <w:r>
              <w:rPr>
                <w:rFonts w:cs="Times-Roman"/>
              </w:rPr>
              <w:t>Seconda Laurea</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2366E869" w14:textId="77777777" w:rsidR="00EB0A5C" w:rsidRDefault="00EB0A5C" w:rsidP="003B5947">
            <w:pPr>
              <w:autoSpaceDE w:val="0"/>
              <w:jc w:val="center"/>
            </w:pPr>
            <w:proofErr w:type="gramStart"/>
            <w:r>
              <w:rPr>
                <w:rFonts w:cs="Times-Roman"/>
                <w:b/>
              </w:rPr>
              <w:t>2  punti</w:t>
            </w:r>
            <w:proofErr w:type="gramEnd"/>
          </w:p>
        </w:tc>
      </w:tr>
      <w:tr w:rsidR="00EB0A5C" w14:paraId="571D059D"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vAlign w:val="center"/>
          </w:tcPr>
          <w:p w14:paraId="0F3444D1" w14:textId="77777777" w:rsidR="00EB0A5C" w:rsidRDefault="00EB0A5C" w:rsidP="003B5947">
            <w:pPr>
              <w:autoSpaceDE w:val="0"/>
              <w:rPr>
                <w:rFonts w:cs="Times-Roman"/>
                <w:b/>
              </w:rPr>
            </w:pPr>
            <w:r>
              <w:rPr>
                <w:rFonts w:cs="Times-Roman"/>
              </w:rPr>
              <w:t>Corsi di formazione su tematiche del modulo per cui si concorre</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6340CB4F" w14:textId="77777777" w:rsidR="00EB0A5C" w:rsidRDefault="00EB0A5C" w:rsidP="003B5947">
            <w:pPr>
              <w:autoSpaceDE w:val="0"/>
              <w:jc w:val="center"/>
              <w:rPr>
                <w:rFonts w:cs="Times-Roman"/>
              </w:rPr>
            </w:pPr>
            <w:r>
              <w:rPr>
                <w:rFonts w:cs="Times-Roman"/>
                <w:b/>
              </w:rPr>
              <w:t xml:space="preserve">1 punto </w:t>
            </w:r>
            <w:r>
              <w:rPr>
                <w:rFonts w:cs="Times-Roman"/>
              </w:rPr>
              <w:t>per ogni corso</w:t>
            </w:r>
          </w:p>
          <w:p w14:paraId="47C4772E" w14:textId="77777777" w:rsidR="00EB0A5C" w:rsidRDefault="00EB0A5C" w:rsidP="003B5947">
            <w:pPr>
              <w:autoSpaceDE w:val="0"/>
              <w:jc w:val="center"/>
            </w:pPr>
            <w:proofErr w:type="spellStart"/>
            <w:r>
              <w:rPr>
                <w:rFonts w:cs="Times-Roman"/>
              </w:rPr>
              <w:t>Max</w:t>
            </w:r>
            <w:proofErr w:type="spellEnd"/>
            <w:r>
              <w:rPr>
                <w:rFonts w:cs="Times-Roman"/>
              </w:rPr>
              <w:t xml:space="preserve"> 3pt</w:t>
            </w:r>
          </w:p>
        </w:tc>
      </w:tr>
      <w:tr w:rsidR="00EB0A5C" w14:paraId="42AB384B"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0F6D3314" w14:textId="77777777" w:rsidR="00EB0A5C" w:rsidRDefault="00EB0A5C" w:rsidP="003B5947">
            <w:pPr>
              <w:autoSpaceDE w:val="0"/>
              <w:rPr>
                <w:rFonts w:cs="Times-Roman"/>
                <w:b/>
              </w:rPr>
            </w:pPr>
            <w:r>
              <w:rPr>
                <w:rFonts w:cs="Times-Roman"/>
              </w:rPr>
              <w:t>Competenze informatiche</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6B4D2DFA" w14:textId="77777777" w:rsidR="00EB0A5C" w:rsidRDefault="00EB0A5C" w:rsidP="003B5947">
            <w:pPr>
              <w:autoSpaceDE w:val="0"/>
              <w:jc w:val="center"/>
              <w:rPr>
                <w:rFonts w:cs="Times-Roman"/>
                <w:b/>
              </w:rPr>
            </w:pPr>
            <w:r>
              <w:rPr>
                <w:rFonts w:cs="Times-Roman"/>
                <w:b/>
              </w:rPr>
              <w:t xml:space="preserve">1 punto </w:t>
            </w:r>
            <w:r>
              <w:rPr>
                <w:rFonts w:cs="Times-Roman"/>
              </w:rPr>
              <w:t>per ogni corso</w:t>
            </w:r>
          </w:p>
          <w:p w14:paraId="0AE9B401" w14:textId="77777777" w:rsidR="00EB0A5C" w:rsidRDefault="00EB0A5C" w:rsidP="003B5947">
            <w:pPr>
              <w:autoSpaceDE w:val="0"/>
              <w:jc w:val="center"/>
            </w:pPr>
            <w:r>
              <w:rPr>
                <w:rFonts w:cs="Times-Roman"/>
                <w:b/>
              </w:rPr>
              <w:t xml:space="preserve">Max3 </w:t>
            </w:r>
            <w:proofErr w:type="spellStart"/>
            <w:r>
              <w:rPr>
                <w:rFonts w:cs="Times-Roman"/>
                <w:b/>
              </w:rPr>
              <w:t>pt</w:t>
            </w:r>
            <w:proofErr w:type="spellEnd"/>
          </w:p>
        </w:tc>
      </w:tr>
      <w:tr w:rsidR="00EB0A5C" w14:paraId="52099CBB"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3D9B7C59" w14:textId="77777777" w:rsidR="00EB0A5C" w:rsidRDefault="00EB0A5C" w:rsidP="003B5947">
            <w:pPr>
              <w:autoSpaceDE w:val="0"/>
              <w:rPr>
                <w:rFonts w:cs="Times-Roman"/>
              </w:rPr>
            </w:pPr>
            <w:r>
              <w:rPr>
                <w:rFonts w:cs="Times-Roman"/>
              </w:rPr>
              <w:t>Esperienza lavorativa in qualità di facilitatore,</w:t>
            </w:r>
          </w:p>
          <w:p w14:paraId="10FE39C7" w14:textId="77777777" w:rsidR="00EB0A5C" w:rsidRDefault="00EB0A5C" w:rsidP="003B5947">
            <w:pPr>
              <w:autoSpaceDE w:val="0"/>
              <w:rPr>
                <w:rFonts w:cs="Times-Roman"/>
              </w:rPr>
            </w:pPr>
            <w:proofErr w:type="gramStart"/>
            <w:r>
              <w:rPr>
                <w:rFonts w:cs="Times-Roman"/>
              </w:rPr>
              <w:t>di</w:t>
            </w:r>
            <w:proofErr w:type="gramEnd"/>
            <w:r>
              <w:rPr>
                <w:rFonts w:cs="Times-Roman"/>
              </w:rPr>
              <w:t xml:space="preserve"> valutatore, in precedenti progetti </w:t>
            </w:r>
          </w:p>
          <w:p w14:paraId="03FB39CC" w14:textId="77777777" w:rsidR="00EB0A5C" w:rsidRDefault="00EB0A5C" w:rsidP="003B5947">
            <w:pPr>
              <w:autoSpaceDE w:val="0"/>
              <w:rPr>
                <w:rFonts w:cs="Times-Roman"/>
                <w:b/>
              </w:rPr>
            </w:pPr>
            <w:proofErr w:type="gramStart"/>
            <w:r>
              <w:rPr>
                <w:rFonts w:cs="Times-Roman"/>
              </w:rPr>
              <w:t>( PON</w:t>
            </w:r>
            <w:proofErr w:type="gramEnd"/>
            <w:r>
              <w:rPr>
                <w:rFonts w:cs="Times-Roman"/>
              </w:rPr>
              <w:t>-POR)</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57E50AEB" w14:textId="77777777" w:rsidR="00EB0A5C" w:rsidRDefault="00EB0A5C" w:rsidP="003B5947">
            <w:pPr>
              <w:autoSpaceDE w:val="0"/>
              <w:jc w:val="center"/>
              <w:rPr>
                <w:rFonts w:cs="Times-Roman"/>
              </w:rPr>
            </w:pPr>
            <w:r>
              <w:rPr>
                <w:rFonts w:cs="Times-Roman"/>
                <w:b/>
              </w:rPr>
              <w:t xml:space="preserve">2 punti </w:t>
            </w:r>
            <w:r>
              <w:rPr>
                <w:rFonts w:cs="Times-Roman"/>
              </w:rPr>
              <w:t>per ogni</w:t>
            </w:r>
          </w:p>
          <w:p w14:paraId="08E0C1FA" w14:textId="77777777" w:rsidR="00EB0A5C" w:rsidRDefault="00EB0A5C" w:rsidP="003B5947">
            <w:pPr>
              <w:autoSpaceDE w:val="0"/>
              <w:jc w:val="center"/>
              <w:rPr>
                <w:rFonts w:cs="Times-Roman"/>
                <w:b/>
              </w:rPr>
            </w:pPr>
            <w:proofErr w:type="gramStart"/>
            <w:r>
              <w:rPr>
                <w:rFonts w:cs="Times-Roman"/>
              </w:rPr>
              <w:t>progetto</w:t>
            </w:r>
            <w:proofErr w:type="gramEnd"/>
          </w:p>
          <w:p w14:paraId="317E36D0" w14:textId="77777777" w:rsidR="00EB0A5C" w:rsidRDefault="00EB0A5C" w:rsidP="003B5947">
            <w:pPr>
              <w:autoSpaceDE w:val="0"/>
              <w:jc w:val="center"/>
            </w:pPr>
            <w:r>
              <w:rPr>
                <w:rFonts w:cs="Times-Roman"/>
                <w:b/>
              </w:rPr>
              <w:t>Max10</w:t>
            </w:r>
          </w:p>
        </w:tc>
      </w:tr>
      <w:tr w:rsidR="00EB0A5C" w14:paraId="6FBF7C8E"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vAlign w:val="center"/>
          </w:tcPr>
          <w:p w14:paraId="55CEA399" w14:textId="77777777" w:rsidR="00EB0A5C" w:rsidRDefault="00EB0A5C" w:rsidP="003B5947">
            <w:pPr>
              <w:rPr>
                <w:rFonts w:cs="Times-Roman"/>
                <w:b/>
              </w:rPr>
            </w:pPr>
            <w:r>
              <w:rPr>
                <w:rFonts w:cs="Times-Roman"/>
              </w:rPr>
              <w:t>Esperienza lavorativa in qualità di tutor PON e POR</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73671379" w14:textId="77777777" w:rsidR="00EB0A5C" w:rsidRDefault="00EB0A5C" w:rsidP="003B5947">
            <w:pPr>
              <w:autoSpaceDE w:val="0"/>
              <w:jc w:val="center"/>
              <w:rPr>
                <w:rFonts w:cs="Times-Roman"/>
              </w:rPr>
            </w:pPr>
            <w:r>
              <w:rPr>
                <w:rFonts w:cs="Times-Roman"/>
                <w:b/>
              </w:rPr>
              <w:t xml:space="preserve">1 punto </w:t>
            </w:r>
            <w:r>
              <w:rPr>
                <w:rFonts w:cs="Times-Roman"/>
              </w:rPr>
              <w:t>per ogni</w:t>
            </w:r>
          </w:p>
          <w:p w14:paraId="54630291" w14:textId="77777777" w:rsidR="00EB0A5C" w:rsidRDefault="00EB0A5C" w:rsidP="003B5947">
            <w:pPr>
              <w:autoSpaceDE w:val="0"/>
              <w:jc w:val="center"/>
              <w:rPr>
                <w:rFonts w:cs="Times-Roman"/>
                <w:b/>
              </w:rPr>
            </w:pPr>
            <w:proofErr w:type="gramStart"/>
            <w:r>
              <w:rPr>
                <w:rFonts w:cs="Times-Roman"/>
              </w:rPr>
              <w:t>progetto</w:t>
            </w:r>
            <w:proofErr w:type="gramEnd"/>
          </w:p>
          <w:p w14:paraId="75664705" w14:textId="77777777" w:rsidR="00EB0A5C" w:rsidRDefault="00EB0A5C" w:rsidP="003B5947">
            <w:pPr>
              <w:jc w:val="center"/>
            </w:pPr>
            <w:proofErr w:type="spellStart"/>
            <w:r>
              <w:rPr>
                <w:rFonts w:cs="Times-Roman"/>
                <w:b/>
              </w:rPr>
              <w:t>Max</w:t>
            </w:r>
            <w:proofErr w:type="spellEnd"/>
            <w:r>
              <w:rPr>
                <w:rFonts w:cs="Times-Roman"/>
                <w:b/>
              </w:rPr>
              <w:t xml:space="preserve"> 6</w:t>
            </w:r>
          </w:p>
        </w:tc>
      </w:tr>
      <w:tr w:rsidR="00EB0A5C" w14:paraId="3D607CDC"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tcPr>
          <w:p w14:paraId="201A499A" w14:textId="77777777" w:rsidR="00EB0A5C" w:rsidRDefault="00EB0A5C" w:rsidP="003B5947">
            <w:pPr>
              <w:autoSpaceDE w:val="0"/>
              <w:rPr>
                <w:rFonts w:cs="Calibri"/>
                <w:b/>
              </w:rPr>
            </w:pPr>
            <w:r>
              <w:rPr>
                <w:rFonts w:cs="Calibri"/>
              </w:rPr>
              <w:lastRenderedPageBreak/>
              <w:t>Esperienza documentata nell’uso della Piattaforma dei progetti PON</w:t>
            </w:r>
          </w:p>
        </w:tc>
        <w:tc>
          <w:tcPr>
            <w:tcW w:w="2562" w:type="dxa"/>
            <w:tcBorders>
              <w:top w:val="single" w:sz="4" w:space="0" w:color="000000"/>
              <w:left w:val="single" w:sz="4" w:space="0" w:color="000000"/>
              <w:bottom w:val="single" w:sz="4" w:space="0" w:color="000000"/>
              <w:right w:val="single" w:sz="4" w:space="0" w:color="000000"/>
            </w:tcBorders>
            <w:shd w:val="clear" w:color="auto" w:fill="auto"/>
          </w:tcPr>
          <w:p w14:paraId="2B864FB8" w14:textId="77777777" w:rsidR="00EB0A5C" w:rsidRDefault="00EB0A5C" w:rsidP="003B5947">
            <w:pPr>
              <w:autoSpaceDE w:val="0"/>
              <w:jc w:val="center"/>
              <w:rPr>
                <w:rFonts w:cs="Calibri"/>
                <w:b/>
              </w:rPr>
            </w:pPr>
            <w:r>
              <w:rPr>
                <w:rFonts w:cs="Calibri"/>
                <w:b/>
              </w:rPr>
              <w:t>Punti 3</w:t>
            </w:r>
          </w:p>
          <w:p w14:paraId="5AAD1737" w14:textId="77777777" w:rsidR="00EB0A5C" w:rsidRDefault="00EB0A5C" w:rsidP="003B5947">
            <w:pPr>
              <w:autoSpaceDE w:val="0"/>
              <w:jc w:val="center"/>
              <w:rPr>
                <w:rFonts w:cs="Calibri"/>
                <w:b/>
              </w:rPr>
            </w:pPr>
          </w:p>
        </w:tc>
      </w:tr>
      <w:tr w:rsidR="00EB0A5C" w14:paraId="17CB84E0" w14:textId="77777777" w:rsidTr="003B5947">
        <w:trPr>
          <w:trHeight w:val="340"/>
          <w:jc w:val="center"/>
        </w:trPr>
        <w:tc>
          <w:tcPr>
            <w:tcW w:w="7621" w:type="dxa"/>
            <w:tcBorders>
              <w:top w:val="single" w:sz="4" w:space="0" w:color="000000"/>
              <w:left w:val="single" w:sz="4" w:space="0" w:color="000000"/>
              <w:bottom w:val="single" w:sz="4" w:space="0" w:color="000000"/>
            </w:tcBorders>
            <w:shd w:val="clear" w:color="auto" w:fill="auto"/>
            <w:vAlign w:val="center"/>
          </w:tcPr>
          <w:p w14:paraId="39A2E2A2" w14:textId="77777777" w:rsidR="00EB0A5C" w:rsidRDefault="00EB0A5C" w:rsidP="003B5947">
            <w:pPr>
              <w:rPr>
                <w:rFonts w:cs="Times-Roman"/>
                <w:b/>
              </w:rPr>
            </w:pPr>
            <w:r>
              <w:rPr>
                <w:rFonts w:cs="Times-Roman"/>
              </w:rPr>
              <w:t>Membro della commissione progettazione PON</w:t>
            </w:r>
          </w:p>
        </w:tc>
        <w:tc>
          <w:tcPr>
            <w:tcW w:w="2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2B1B" w14:textId="77777777" w:rsidR="00EB0A5C" w:rsidRDefault="00EB0A5C" w:rsidP="003B5947">
            <w:pPr>
              <w:jc w:val="center"/>
            </w:pPr>
            <w:r>
              <w:rPr>
                <w:rFonts w:cs="Times-Roman"/>
                <w:b/>
              </w:rPr>
              <w:t>2 punti</w:t>
            </w:r>
          </w:p>
        </w:tc>
      </w:tr>
      <w:tr w:rsidR="00EB0A5C" w14:paraId="737F7373" w14:textId="77777777" w:rsidTr="003B5947">
        <w:trPr>
          <w:trHeight w:val="340"/>
          <w:jc w:val="center"/>
        </w:trPr>
        <w:tc>
          <w:tcPr>
            <w:tcW w:w="10183" w:type="dxa"/>
            <w:gridSpan w:val="2"/>
            <w:tcBorders>
              <w:top w:val="single" w:sz="4" w:space="0" w:color="000000"/>
              <w:left w:val="single" w:sz="4" w:space="0" w:color="000000"/>
              <w:bottom w:val="single" w:sz="4" w:space="0" w:color="000000"/>
              <w:right w:val="single" w:sz="4" w:space="0" w:color="000000"/>
            </w:tcBorders>
            <w:shd w:val="clear" w:color="auto" w:fill="auto"/>
          </w:tcPr>
          <w:p w14:paraId="75B54596" w14:textId="77777777" w:rsidR="00EB0A5C" w:rsidRDefault="00EB0A5C" w:rsidP="003B5947">
            <w:pPr>
              <w:autoSpaceDE w:val="0"/>
              <w:rPr>
                <w:rFonts w:cs="Times-Roman"/>
              </w:rPr>
            </w:pPr>
            <w:r>
              <w:rPr>
                <w:rFonts w:cs="Times-Roman"/>
              </w:rPr>
              <w:t>Precedenze</w:t>
            </w:r>
          </w:p>
          <w:p w14:paraId="463B7EE2" w14:textId="77777777" w:rsidR="00EB0A5C" w:rsidRDefault="00EB0A5C" w:rsidP="003B5947">
            <w:r>
              <w:rPr>
                <w:rFonts w:cs="Times-Roman"/>
              </w:rPr>
              <w:t>1 – in caso di parità di punteggio, si terrà conto del maggior numero di esperienze di insegnamento attestate in progetti PON e POR</w:t>
            </w:r>
          </w:p>
        </w:tc>
      </w:tr>
    </w:tbl>
    <w:p w14:paraId="7B7CEA53" w14:textId="77777777" w:rsidR="00D77CFD" w:rsidRPr="00E33EE0" w:rsidRDefault="00D77CFD" w:rsidP="00E62E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0236738F" w14:textId="77777777" w:rsidR="00824707" w:rsidRDefault="005E3994">
      <w:pPr>
        <w:spacing w:after="264" w:line="249" w:lineRule="auto"/>
        <w:ind w:left="5" w:right="276"/>
      </w:pPr>
      <w:r>
        <w:rPr>
          <w:b/>
        </w:rPr>
        <w:t>Modalità di attribuzione</w:t>
      </w:r>
    </w:p>
    <w:p w14:paraId="7DFBDCBC" w14:textId="77777777" w:rsidR="00824707" w:rsidRDefault="005E3994">
      <w:pPr>
        <w:ind w:left="5" w:right="493"/>
      </w:pPr>
      <w:r>
        <w:t xml:space="preserve">L’amministrazione scolastica non risponde dei contrattempi e/o disguidi circa la ricezione delle domande. In seguito al presente avviso, le domande pervenute e riconosciute formalmente ammissibili saranno valutate dal Dirigente Scolastico in qualità di RUP, secondo i titoli dichiarati, le capacità tecniche e professionali degli aspiranti e la disponibilità degli stessi a svolgere i relativi incarichi. L’Istituzione scolastica provvederà a stilare un elenco degli aspiranti consultabile in sede ed affisso all’albo. </w:t>
      </w:r>
      <w:r w:rsidRPr="007879A5">
        <w:t>Trascorsi gg. 15</w:t>
      </w:r>
      <w:r>
        <w:t xml:space="preserve"> senza reclami scritti si procederà al conferimento della figura richiesta mediante lettera di incarico. I reclami possono concernere solo ed esclusivamente eventuali errate attribuzioni di punteggio ai titoli dichiarati nella domanda da parte del RUP. Non sono ammessi reclami per l’inserimento di nuovi titoli valutabili o per la specificazione di titoli dichiarati cumulativamente e casi similari.</w:t>
      </w:r>
    </w:p>
    <w:p w14:paraId="42500372" w14:textId="77777777" w:rsidR="00824707" w:rsidRDefault="005E3994">
      <w:pPr>
        <w:spacing w:after="266"/>
        <w:ind w:left="5" w:right="493"/>
      </w:pPr>
      <w:r>
        <w:t>L’Istituzione provvederà a contattare direttamente l’aspirante. Il termine di preavviso per l’inizio delle prestazioni sarà almeno di 5 giorni. L’inserimento nell’elenco non comporta alcun diritto da parte dell’aspirante se non il conferimento dell’incarico in relazione alla propria posizione in graduatoria.</w:t>
      </w:r>
    </w:p>
    <w:p w14:paraId="12A11398" w14:textId="77777777" w:rsidR="00824707" w:rsidRDefault="005E3994">
      <w:pPr>
        <w:spacing w:after="264" w:line="249" w:lineRule="auto"/>
        <w:ind w:left="5" w:right="276"/>
      </w:pPr>
      <w:r>
        <w:rPr>
          <w:b/>
        </w:rPr>
        <w:t>Motivi di inammissibilità ed esclusione</w:t>
      </w:r>
    </w:p>
    <w:p w14:paraId="48796644" w14:textId="77777777" w:rsidR="00824707" w:rsidRDefault="005E3994">
      <w:pPr>
        <w:spacing w:after="252" w:line="259" w:lineRule="auto"/>
        <w:ind w:left="5" w:right="0"/>
      </w:pPr>
      <w:r>
        <w:rPr>
          <w:i/>
        </w:rPr>
        <w:t>Motivi di inammissibilità</w:t>
      </w:r>
    </w:p>
    <w:p w14:paraId="74551372" w14:textId="77777777" w:rsidR="00824707" w:rsidRDefault="005E3994">
      <w:pPr>
        <w:ind w:left="5" w:right="493"/>
      </w:pPr>
      <w:r>
        <w:t>Sono causa di inammissibilità:</w:t>
      </w:r>
    </w:p>
    <w:p w14:paraId="7ED7E6F5" w14:textId="77777777" w:rsidR="00824707" w:rsidRDefault="005E3994">
      <w:pPr>
        <w:numPr>
          <w:ilvl w:val="0"/>
          <w:numId w:val="5"/>
        </w:numPr>
        <w:ind w:right="493" w:hanging="360"/>
      </w:pPr>
      <w:proofErr w:type="gramStart"/>
      <w:r>
        <w:t>domanda</w:t>
      </w:r>
      <w:proofErr w:type="gramEnd"/>
      <w:r>
        <w:t xml:space="preserve"> pervenuta in ritardo rispetto ai tempi indicati nel presente Bando;</w:t>
      </w:r>
    </w:p>
    <w:p w14:paraId="3BC45099" w14:textId="77777777" w:rsidR="00824707" w:rsidRDefault="005E3994">
      <w:pPr>
        <w:numPr>
          <w:ilvl w:val="0"/>
          <w:numId w:val="5"/>
        </w:numPr>
        <w:ind w:right="493" w:hanging="360"/>
      </w:pPr>
      <w:proofErr w:type="gramStart"/>
      <w:r>
        <w:t>assenza</w:t>
      </w:r>
      <w:proofErr w:type="gramEnd"/>
      <w:r>
        <w:t xml:space="preserve"> della domanda di candidatura o di altra documentazione individuata come condizione di ammissibilità;</w:t>
      </w:r>
    </w:p>
    <w:p w14:paraId="7554C057" w14:textId="77777777" w:rsidR="00824707" w:rsidRDefault="005E3994">
      <w:pPr>
        <w:numPr>
          <w:ilvl w:val="0"/>
          <w:numId w:val="5"/>
        </w:numPr>
        <w:spacing w:after="517"/>
        <w:ind w:right="493" w:hanging="360"/>
      </w:pPr>
      <w:proofErr w:type="gramStart"/>
      <w:r>
        <w:t>altri</w:t>
      </w:r>
      <w:proofErr w:type="gramEnd"/>
      <w:r>
        <w:t xml:space="preserve"> motivi rinvenibili nell’Avviso presente.</w:t>
      </w:r>
    </w:p>
    <w:p w14:paraId="4F63C3BD" w14:textId="77777777" w:rsidR="00824707" w:rsidRDefault="005E3994">
      <w:pPr>
        <w:spacing w:after="234" w:line="259" w:lineRule="auto"/>
        <w:ind w:left="5" w:right="0"/>
      </w:pPr>
      <w:r>
        <w:rPr>
          <w:i/>
        </w:rPr>
        <w:t>Motivi di esclusione</w:t>
      </w:r>
    </w:p>
    <w:p w14:paraId="4159067F" w14:textId="77777777" w:rsidR="00824707" w:rsidRDefault="005E3994">
      <w:pPr>
        <w:spacing w:after="245"/>
        <w:ind w:left="5" w:right="493"/>
      </w:pPr>
      <w:r>
        <w:t>Una eventuale esclusione dall’inserimento negli elenchi può dipendere da una delle seguenti cause:</w:t>
      </w:r>
    </w:p>
    <w:p w14:paraId="0F5B1201" w14:textId="77777777" w:rsidR="00EB08E0" w:rsidRDefault="005E3994">
      <w:pPr>
        <w:numPr>
          <w:ilvl w:val="0"/>
          <w:numId w:val="5"/>
        </w:numPr>
        <w:spacing w:after="255"/>
        <w:ind w:right="493" w:hanging="360"/>
      </w:pPr>
      <w:proofErr w:type="gramStart"/>
      <w:r>
        <w:t>mancanza</w:t>
      </w:r>
      <w:proofErr w:type="gramEnd"/>
      <w:r>
        <w:t xml:space="preserve"> di firma autografa apposta sulla domanda di partecipazione e sul curric</w:t>
      </w:r>
      <w:r w:rsidR="00EB08E0">
        <w:t>ulum vitae;</w:t>
      </w:r>
    </w:p>
    <w:p w14:paraId="33CE5800" w14:textId="77777777" w:rsidR="00824707" w:rsidRDefault="005E3994" w:rsidP="006C6939">
      <w:pPr>
        <w:spacing w:after="255"/>
        <w:ind w:left="370" w:right="493" w:firstLine="0"/>
      </w:pPr>
      <w:r>
        <w:t>-</w:t>
      </w:r>
      <w:r>
        <w:tab/>
      </w:r>
      <w:r w:rsidRPr="006C6939">
        <w:t>non certificata esperienza professionale per l’ambito di competenza indicato</w:t>
      </w:r>
      <w:r>
        <w:t>.</w:t>
      </w:r>
    </w:p>
    <w:p w14:paraId="09AD756D" w14:textId="77777777" w:rsidR="003B5947" w:rsidRDefault="003B5947">
      <w:pPr>
        <w:spacing w:after="264" w:line="249" w:lineRule="auto"/>
        <w:ind w:left="5" w:right="276"/>
        <w:rPr>
          <w:b/>
        </w:rPr>
      </w:pPr>
    </w:p>
    <w:p w14:paraId="0E12D537" w14:textId="77777777" w:rsidR="00824707" w:rsidRDefault="005E3994">
      <w:pPr>
        <w:spacing w:after="264" w:line="249" w:lineRule="auto"/>
        <w:ind w:left="5" w:right="276"/>
        <w:rPr>
          <w:b/>
        </w:rPr>
      </w:pPr>
      <w:r>
        <w:rPr>
          <w:b/>
        </w:rPr>
        <w:lastRenderedPageBreak/>
        <w:t>Condizioni contrattuali e finanziarie</w:t>
      </w:r>
    </w:p>
    <w:p w14:paraId="038A50F6" w14:textId="2C44EE5F" w:rsidR="00D77CFD" w:rsidRPr="00184B46" w:rsidRDefault="00D77CFD">
      <w:pPr>
        <w:spacing w:after="264" w:line="249" w:lineRule="auto"/>
        <w:ind w:left="5" w:right="276"/>
        <w:rPr>
          <w:rFonts w:eastAsiaTheme="minorEastAsia"/>
          <w:szCs w:val="24"/>
        </w:rPr>
      </w:pPr>
      <w:r w:rsidRPr="00184B46">
        <w:rPr>
          <w:rFonts w:eastAsiaTheme="minorEastAsia"/>
          <w:szCs w:val="24"/>
        </w:rPr>
        <w:t>L’attribuzione degli incarichi avverrà tramite lettera d’incarico per il personale interno con riferimento al CCNL scuola 2007. La durata degli incarichi sarà determinata in funzione delle esigenze operative dell’Amministrazione beneficiaria. Le attività didattiche dovranno svolgersi entro la data del 3</w:t>
      </w:r>
      <w:r w:rsidR="00126811">
        <w:rPr>
          <w:rFonts w:eastAsiaTheme="minorEastAsia"/>
          <w:szCs w:val="24"/>
        </w:rPr>
        <w:t>0</w:t>
      </w:r>
      <w:r w:rsidRPr="00184B46">
        <w:rPr>
          <w:rFonts w:eastAsiaTheme="minorEastAsia"/>
          <w:szCs w:val="24"/>
        </w:rPr>
        <w:t xml:space="preserve"> </w:t>
      </w:r>
      <w:r w:rsidR="00126811">
        <w:rPr>
          <w:rFonts w:eastAsiaTheme="minorEastAsia"/>
          <w:szCs w:val="24"/>
        </w:rPr>
        <w:t>settembre</w:t>
      </w:r>
      <w:r w:rsidRPr="00184B46">
        <w:rPr>
          <w:rFonts w:eastAsiaTheme="minorEastAsia"/>
          <w:szCs w:val="24"/>
        </w:rPr>
        <w:t xml:space="preserve"> 20</w:t>
      </w:r>
      <w:r w:rsidR="00126811">
        <w:rPr>
          <w:rFonts w:eastAsiaTheme="minorEastAsia"/>
          <w:szCs w:val="24"/>
        </w:rPr>
        <w:t>24</w:t>
      </w:r>
      <w:r w:rsidRPr="00184B46">
        <w:rPr>
          <w:rFonts w:eastAsiaTheme="minorEastAsia"/>
          <w:szCs w:val="24"/>
        </w:rPr>
        <w:t>.</w:t>
      </w:r>
    </w:p>
    <w:p w14:paraId="6C50A6C3" w14:textId="77777777" w:rsidR="00D77CFD" w:rsidRPr="00184B46" w:rsidRDefault="00D77CFD">
      <w:pPr>
        <w:spacing w:after="264" w:line="249" w:lineRule="auto"/>
        <w:ind w:left="5" w:right="276"/>
        <w:rPr>
          <w:rFonts w:eastAsiaTheme="minorEastAsia"/>
          <w:szCs w:val="24"/>
        </w:rPr>
      </w:pPr>
      <w:r w:rsidRPr="00184B46">
        <w:rPr>
          <w:rFonts w:eastAsiaTheme="minorEastAsia"/>
          <w:szCs w:val="24"/>
        </w:rPr>
        <w:t xml:space="preserve">La determinazione del calendario, della scansione oraria e di ogni altro aspetto organizzativo rimane, per ragioni di armonizzazione dell’offerta formativa extrascolastica, nella sola disponibilità dell’Istituto Isabella d’Este Caracciolo (NA) </w:t>
      </w:r>
    </w:p>
    <w:p w14:paraId="6D1A65EC" w14:textId="229BE4B9" w:rsidR="00D77CFD" w:rsidRDefault="00D77CFD">
      <w:pPr>
        <w:spacing w:after="264" w:line="249" w:lineRule="auto"/>
        <w:ind w:left="5" w:right="276"/>
        <w:rPr>
          <w:b/>
        </w:rPr>
      </w:pPr>
      <w:r w:rsidRPr="00184B46">
        <w:rPr>
          <w:rFonts w:eastAsiaTheme="minorEastAsia"/>
          <w:szCs w:val="24"/>
        </w:rPr>
        <w:t>L’Istituto Isabella d’Este Caracciolo (NA) prevede, con il presente avviso, l’adozione della clausola risolutiva espressa secondo cui lo stesso può recedere dal presente bando in tutto o in parte con il mutuare dell’interesse pubblico che ne ha determinato il finanziamento. La remunerazione, comprensiva di tutte le trattenute di legge, non supererà le soglie considerate ammissibili dalla normativa vigente.</w:t>
      </w:r>
    </w:p>
    <w:p w14:paraId="28C4FBE8" w14:textId="382A5315" w:rsidR="00D77CFD" w:rsidRDefault="008A06E0">
      <w:pPr>
        <w:spacing w:after="264" w:line="249" w:lineRule="auto"/>
        <w:ind w:left="5" w:right="276"/>
        <w:rPr>
          <w:rFonts w:eastAsiaTheme="minorEastAsia"/>
          <w:szCs w:val="24"/>
        </w:rPr>
      </w:pPr>
      <w:r>
        <w:rPr>
          <w:b/>
        </w:rPr>
        <w:t>T</w:t>
      </w:r>
      <w:r w:rsidRPr="008A06E0">
        <w:rPr>
          <w:b/>
        </w:rPr>
        <w:t>utor interno aggiuntivo</w:t>
      </w:r>
      <w:r w:rsidR="00D77CFD" w:rsidRPr="00184B46">
        <w:rPr>
          <w:rFonts w:eastAsiaTheme="minorEastAsia"/>
          <w:szCs w:val="24"/>
        </w:rPr>
        <w:t>: €.30,00 l’ora</w:t>
      </w:r>
    </w:p>
    <w:p w14:paraId="2B71BA49" w14:textId="04EDB054" w:rsidR="008A06E0" w:rsidRDefault="008A06E0">
      <w:pPr>
        <w:spacing w:after="264" w:line="249" w:lineRule="auto"/>
        <w:ind w:left="5" w:right="276"/>
        <w:rPr>
          <w:rFonts w:eastAsiaTheme="minorEastAsia"/>
          <w:szCs w:val="24"/>
        </w:rPr>
      </w:pPr>
      <w:r w:rsidRPr="0053173F">
        <w:rPr>
          <w:b/>
        </w:rPr>
        <w:t>Tutor accompagnatore</w:t>
      </w:r>
    </w:p>
    <w:p w14:paraId="4AC21A08" w14:textId="77777777" w:rsidR="008A06E0" w:rsidRPr="00184B46" w:rsidRDefault="008A06E0">
      <w:pPr>
        <w:spacing w:after="264" w:line="249" w:lineRule="auto"/>
        <w:ind w:left="5" w:right="276"/>
        <w:rPr>
          <w:rFonts w:eastAsiaTheme="minorEastAsia"/>
          <w:szCs w:val="24"/>
        </w:rPr>
      </w:pPr>
    </w:p>
    <w:p w14:paraId="2800BFC9" w14:textId="77777777" w:rsidR="00D77CFD" w:rsidRPr="00184B46" w:rsidRDefault="00D77CFD">
      <w:pPr>
        <w:spacing w:after="264" w:line="249" w:lineRule="auto"/>
        <w:ind w:left="5" w:right="276"/>
        <w:rPr>
          <w:rFonts w:eastAsiaTheme="minorEastAsia"/>
          <w:szCs w:val="24"/>
        </w:rPr>
      </w:pPr>
      <w:r w:rsidRPr="00184B46">
        <w:rPr>
          <w:rFonts w:eastAsiaTheme="minorEastAsia"/>
          <w:szCs w:val="24"/>
        </w:rPr>
        <w:t xml:space="preserve">I compensi s’intendono comprensivi di ogni eventuale onere, fiscale e previdenziale, </w:t>
      </w:r>
      <w:proofErr w:type="spellStart"/>
      <w:r w:rsidRPr="00184B46">
        <w:rPr>
          <w:rFonts w:eastAsiaTheme="minorEastAsia"/>
          <w:szCs w:val="24"/>
        </w:rPr>
        <w:t>ecc</w:t>
      </w:r>
      <w:proofErr w:type="spellEnd"/>
      <w:r w:rsidRPr="00184B46">
        <w:rPr>
          <w:rFonts w:eastAsiaTheme="minorEastAsia"/>
          <w:szCs w:val="24"/>
        </w:rPr>
        <w:t>, a totale carico dei beneficiari.</w:t>
      </w:r>
    </w:p>
    <w:p w14:paraId="3FCA46F4" w14:textId="77777777" w:rsidR="00D77CFD" w:rsidRPr="00184B46" w:rsidRDefault="00305E70">
      <w:pPr>
        <w:spacing w:after="264" w:line="249" w:lineRule="auto"/>
        <w:ind w:left="5" w:right="276"/>
        <w:rPr>
          <w:rFonts w:eastAsiaTheme="minorEastAsia"/>
          <w:szCs w:val="24"/>
        </w:rPr>
      </w:pPr>
      <w:r w:rsidRPr="00184B46">
        <w:rPr>
          <w:rFonts w:eastAsiaTheme="minorEastAsia"/>
          <w:szCs w:val="24"/>
        </w:rPr>
        <w:t>La retribuzione concordata è dovuta soltanto se il progetto o il singolo modulo di pertinenza verrà effettivamente svolto ed ogni operatore riceverà una retribuzione proporzionale alle ore effettivamente prestate.</w:t>
      </w:r>
    </w:p>
    <w:p w14:paraId="4E10DCAD" w14:textId="77777777" w:rsidR="00305E70" w:rsidRPr="00E62E1B" w:rsidRDefault="00305E70" w:rsidP="00E62E1B">
      <w:pPr>
        <w:spacing w:after="264" w:line="249" w:lineRule="auto"/>
        <w:ind w:left="5" w:right="276"/>
        <w:rPr>
          <w:rFonts w:eastAsiaTheme="minorEastAsia"/>
          <w:szCs w:val="24"/>
        </w:rPr>
      </w:pPr>
      <w:r w:rsidRPr="00184B46">
        <w:rPr>
          <w:rFonts w:eastAsiaTheme="minorEastAsia"/>
          <w:szCs w:val="24"/>
        </w:rPr>
        <w:t>La liquidazione della retribuzione spettante, opportunamente contrattualizzata anche mediante incarico, dovrà armonizzarsi con i tempi di trasferimento dei fondi dall’</w:t>
      </w:r>
      <w:proofErr w:type="spellStart"/>
      <w:r w:rsidRPr="00184B46">
        <w:rPr>
          <w:rFonts w:eastAsiaTheme="minorEastAsia"/>
          <w:szCs w:val="24"/>
        </w:rPr>
        <w:t>A.d.G</w:t>
      </w:r>
      <w:proofErr w:type="spellEnd"/>
      <w:r w:rsidRPr="00184B46">
        <w:rPr>
          <w:rFonts w:eastAsiaTheme="minorEastAsia"/>
          <w:szCs w:val="24"/>
        </w:rPr>
        <w:t>. senza che la presente Istituzione scolastica sia obbligata ad alcun anticipo di cassa.</w:t>
      </w:r>
    </w:p>
    <w:p w14:paraId="77EEB11C" w14:textId="77777777" w:rsidR="00305E70" w:rsidRPr="00184B46" w:rsidRDefault="00305E7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b/>
          <w:bCs/>
          <w:szCs w:val="24"/>
        </w:rPr>
      </w:pPr>
      <w:r w:rsidRPr="00184B46">
        <w:rPr>
          <w:rFonts w:eastAsiaTheme="minorEastAsia"/>
          <w:b/>
          <w:bCs/>
          <w:szCs w:val="24"/>
        </w:rPr>
        <w:t>Compiti specifici richiesti</w:t>
      </w:r>
    </w:p>
    <w:p w14:paraId="1B0D7E54" w14:textId="77777777" w:rsidR="00305E70" w:rsidRPr="00184B46" w:rsidRDefault="00305E70" w:rsidP="00305E70">
      <w:pPr>
        <w:spacing w:after="264" w:line="249" w:lineRule="auto"/>
        <w:ind w:left="5" w:right="276"/>
        <w:rPr>
          <w:rFonts w:eastAsiaTheme="minorEastAsia"/>
          <w:szCs w:val="24"/>
        </w:rPr>
      </w:pPr>
      <w:r w:rsidRPr="00184B46">
        <w:rPr>
          <w:rFonts w:eastAsiaTheme="minorEastAsia"/>
          <w:szCs w:val="24"/>
        </w:rPr>
        <w:t>Resta a carico dei docenti/esperti e dei tutor incaricati la puntuale registrazione delle attività svolte, oltre che sul normale Registro cartaceo, anche sul sistema informatico, reso obbligatorio dall’Autorità di gestione per il monitoraggio ed il controllo a distanza ed in tempo reale dell’andamento di ciascun intervento formativo.</w:t>
      </w:r>
    </w:p>
    <w:p w14:paraId="6FB4196E" w14:textId="77777777" w:rsidR="00305E70" w:rsidRPr="00184B46" w:rsidRDefault="00305E7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r w:rsidRPr="00184B46">
        <w:rPr>
          <w:rFonts w:eastAsiaTheme="minorEastAsia"/>
          <w:szCs w:val="24"/>
        </w:rPr>
        <w:t>I tutor di concerto con gli esperti si impegnano, pena la revoca dell’incarico o rescissione del contratto:</w:t>
      </w:r>
    </w:p>
    <w:p w14:paraId="6B4084A6" w14:textId="77777777" w:rsidR="00305E70" w:rsidRDefault="00305E7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r w:rsidRPr="00184B46">
        <w:rPr>
          <w:rFonts w:eastAsiaTheme="minorEastAsia"/>
          <w:szCs w:val="24"/>
        </w:rPr>
        <w:t>-</w:t>
      </w:r>
      <w:r w:rsidRPr="00184B46">
        <w:rPr>
          <w:rFonts w:eastAsiaTheme="minorEastAsia"/>
          <w:szCs w:val="24"/>
        </w:rPr>
        <w:tab/>
        <w:t>a programmare l’intervento formativo a livello esecutivo, in sinergia con i consigli di classe/interclasse, raccordandolo con il curricolo scolastico degli studenti al fine di perseguire gli obiettivi didattici formativi declinati nel progetto finanziato dall’</w:t>
      </w:r>
      <w:proofErr w:type="spellStart"/>
      <w:r w:rsidRPr="00184B46">
        <w:rPr>
          <w:rFonts w:eastAsiaTheme="minorEastAsia"/>
          <w:szCs w:val="24"/>
        </w:rPr>
        <w:t>A.d.G</w:t>
      </w:r>
      <w:proofErr w:type="spellEnd"/>
      <w:r w:rsidRPr="00184B46">
        <w:rPr>
          <w:rFonts w:eastAsiaTheme="minorEastAsia"/>
          <w:szCs w:val="24"/>
        </w:rPr>
        <w:t>.;</w:t>
      </w:r>
    </w:p>
    <w:p w14:paraId="6E63C659" w14:textId="77777777" w:rsidR="008A06E0" w:rsidRDefault="008A06E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04BD430A" w14:textId="77777777" w:rsidR="008A06E0" w:rsidRDefault="008A06E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6BC1901A" w14:textId="77777777" w:rsidR="008A06E0" w:rsidRDefault="008A06E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7BC21B7F" w14:textId="77777777" w:rsidR="008A06E0" w:rsidRDefault="008A06E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51CD9E2F" w14:textId="77777777" w:rsidR="008A06E0" w:rsidRDefault="008A06E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583A54BA" w14:textId="77777777" w:rsidR="008A06E0" w:rsidRDefault="008A06E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50D153BD" w14:textId="77777777" w:rsidR="008A06E0" w:rsidRDefault="008A06E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09865048" w14:textId="77777777" w:rsidR="008A06E0" w:rsidRDefault="008A06E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252DBF87" w14:textId="77777777" w:rsidR="00305E70" w:rsidRPr="00184B46" w:rsidRDefault="00305E7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r w:rsidRPr="00184B46">
        <w:rPr>
          <w:rFonts w:eastAsiaTheme="minorEastAsia"/>
          <w:szCs w:val="24"/>
        </w:rPr>
        <w:t>-</w:t>
      </w:r>
      <w:r w:rsidRPr="00184B46">
        <w:rPr>
          <w:rFonts w:eastAsiaTheme="minorEastAsia"/>
          <w:szCs w:val="24"/>
        </w:rPr>
        <w:tab/>
        <w:t xml:space="preserve">a produrre il materiale didattico necessario al miglior svolgimento della misura pubblicandone una versione elettronica sul Sistema informativo o in alternativa a redigere un </w:t>
      </w:r>
      <w:proofErr w:type="spellStart"/>
      <w:r w:rsidRPr="00184B46">
        <w:rPr>
          <w:rFonts w:eastAsiaTheme="minorEastAsia"/>
          <w:szCs w:val="24"/>
        </w:rPr>
        <w:t>abstract</w:t>
      </w:r>
      <w:proofErr w:type="spellEnd"/>
      <w:r w:rsidRPr="00184B46">
        <w:rPr>
          <w:rFonts w:eastAsiaTheme="minorEastAsia"/>
          <w:szCs w:val="24"/>
        </w:rPr>
        <w:t xml:space="preserve"> da inserire negli appositi campi dello stesso Sistema informativo;</w:t>
      </w:r>
    </w:p>
    <w:p w14:paraId="5307FE26" w14:textId="00C28CBD" w:rsidR="00D74A36" w:rsidRDefault="00305E7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r w:rsidRPr="00184B46">
        <w:rPr>
          <w:rFonts w:eastAsiaTheme="minorEastAsia"/>
          <w:szCs w:val="24"/>
        </w:rPr>
        <w:t>-</w:t>
      </w:r>
      <w:r w:rsidRPr="00184B46">
        <w:rPr>
          <w:rFonts w:eastAsiaTheme="minorEastAsia"/>
          <w:szCs w:val="24"/>
        </w:rPr>
        <w:tab/>
        <w:t xml:space="preserve">ad utilizzare e documentare le metodologie didattiche previste dal progetto finanziato; </w:t>
      </w:r>
    </w:p>
    <w:p w14:paraId="74ADC700" w14:textId="77777777" w:rsidR="00D74A36" w:rsidRDefault="00D74A36"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p>
    <w:p w14:paraId="56B16F6E" w14:textId="49B84AFA" w:rsidR="00305E70" w:rsidRPr="00184B46" w:rsidRDefault="00305E70" w:rsidP="00305E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0" w:right="0" w:firstLine="0"/>
        <w:rPr>
          <w:rFonts w:eastAsiaTheme="minorEastAsia"/>
          <w:szCs w:val="24"/>
        </w:rPr>
      </w:pPr>
      <w:r w:rsidRPr="00184B46">
        <w:rPr>
          <w:rFonts w:eastAsiaTheme="minorEastAsia"/>
          <w:szCs w:val="24"/>
        </w:rPr>
        <w:t>-</w:t>
      </w:r>
      <w:r w:rsidRPr="00184B46">
        <w:rPr>
          <w:rFonts w:eastAsiaTheme="minorEastAsia"/>
          <w:szCs w:val="24"/>
        </w:rPr>
        <w:tab/>
        <w:t>a monitorare la frequenza intervenendo tempestivamente in via diretta nei casi di 2 assenze</w:t>
      </w:r>
    </w:p>
    <w:p w14:paraId="700CA341" w14:textId="77777777" w:rsidR="00305E70" w:rsidRPr="00184B46" w:rsidRDefault="00305E70" w:rsidP="00305E70">
      <w:pPr>
        <w:spacing w:after="264" w:line="249" w:lineRule="auto"/>
        <w:ind w:left="5" w:right="276"/>
        <w:rPr>
          <w:rFonts w:eastAsiaTheme="minorEastAsia"/>
          <w:szCs w:val="24"/>
        </w:rPr>
      </w:pPr>
      <w:proofErr w:type="gramStart"/>
      <w:r w:rsidRPr="00184B46">
        <w:rPr>
          <w:rFonts w:eastAsiaTheme="minorEastAsia"/>
          <w:szCs w:val="24"/>
        </w:rPr>
        <w:t>consecutive</w:t>
      </w:r>
      <w:proofErr w:type="gramEnd"/>
      <w:r w:rsidRPr="00184B46">
        <w:rPr>
          <w:rFonts w:eastAsiaTheme="minorEastAsia"/>
          <w:szCs w:val="24"/>
        </w:rPr>
        <w:t xml:space="preserve"> o di assenze plurime;</w:t>
      </w:r>
    </w:p>
    <w:p w14:paraId="2FDFDBB7" w14:textId="77777777" w:rsidR="00305E70" w:rsidRPr="00184B46" w:rsidRDefault="00305E70" w:rsidP="00305E70">
      <w:pPr>
        <w:spacing w:after="264" w:line="249" w:lineRule="auto"/>
        <w:ind w:left="5" w:right="276"/>
        <w:rPr>
          <w:rFonts w:eastAsiaTheme="minorEastAsia"/>
          <w:szCs w:val="24"/>
        </w:rPr>
      </w:pPr>
      <w:r w:rsidRPr="00184B46">
        <w:rPr>
          <w:rFonts w:eastAsiaTheme="minorEastAsia"/>
          <w:szCs w:val="24"/>
        </w:rPr>
        <w:t>Il tutor s’impegna al rispetto delle norme sulla privacy relativamente a fatti, informazioni e dati sensibili di cui dovesse venire a conoscenza nel corso del suo incarico.</w:t>
      </w:r>
    </w:p>
    <w:p w14:paraId="39FCD2EC" w14:textId="77777777" w:rsidR="00824707" w:rsidRDefault="005E3994">
      <w:pPr>
        <w:spacing w:after="264" w:line="249" w:lineRule="auto"/>
        <w:ind w:left="5" w:right="276"/>
      </w:pPr>
      <w:r>
        <w:rPr>
          <w:b/>
        </w:rPr>
        <w:t>Tutela della privacy</w:t>
      </w:r>
    </w:p>
    <w:p w14:paraId="3334809A" w14:textId="77777777" w:rsidR="00824707" w:rsidRDefault="005E3994">
      <w:pPr>
        <w:spacing w:after="250"/>
        <w:ind w:left="5" w:right="493"/>
      </w:pPr>
      <w:r>
        <w:t>I dati di cui l’Istituto entrerà in possesso a seguito del presente avviso pubblico interno, saranno trattati nel rispetto della L. 196/2006 e sue modifiche.</w:t>
      </w:r>
    </w:p>
    <w:p w14:paraId="003657C2" w14:textId="77777777" w:rsidR="00E62E1B" w:rsidRDefault="005E3994" w:rsidP="00E62E1B">
      <w:pPr>
        <w:spacing w:after="264" w:line="249" w:lineRule="auto"/>
        <w:ind w:left="5" w:right="276"/>
      </w:pPr>
      <w:r>
        <w:rPr>
          <w:b/>
        </w:rPr>
        <w:t>Pubblicizzazione del bando</w:t>
      </w:r>
    </w:p>
    <w:p w14:paraId="3FD16FB7" w14:textId="77777777" w:rsidR="00824707" w:rsidRDefault="005E3994" w:rsidP="00E62E1B">
      <w:pPr>
        <w:spacing w:after="264" w:line="249" w:lineRule="auto"/>
        <w:ind w:left="5" w:right="276"/>
      </w:pPr>
      <w:r>
        <w:t>Il presente bando viene pubblicizzato come segue:</w:t>
      </w:r>
    </w:p>
    <w:p w14:paraId="60B788D6" w14:textId="77777777" w:rsidR="00824707" w:rsidRDefault="00EB08E0">
      <w:pPr>
        <w:numPr>
          <w:ilvl w:val="0"/>
          <w:numId w:val="6"/>
        </w:numPr>
        <w:ind w:right="3968" w:hanging="284"/>
      </w:pPr>
      <w:r>
        <w:t xml:space="preserve">affissione all’albo dell’Istituto Isabella d’Este Caracciolo </w:t>
      </w:r>
    </w:p>
    <w:p w14:paraId="7C095B4C" w14:textId="77777777" w:rsidR="00E62E1B" w:rsidRDefault="005E3994" w:rsidP="00E62E1B">
      <w:pPr>
        <w:numPr>
          <w:ilvl w:val="0"/>
          <w:numId w:val="6"/>
        </w:numPr>
        <w:spacing w:after="1857"/>
        <w:ind w:right="3968" w:hanging="284"/>
        <w:rPr>
          <w:rStyle w:val="Collegamentoipertestuale"/>
          <w:color w:val="000000"/>
          <w:u w:val="none"/>
        </w:rPr>
      </w:pPr>
      <w:r>
        <w:t>notifica al personale interno attraverso i referenti di plesso; -</w:t>
      </w:r>
      <w:r>
        <w:tab/>
        <w:t xml:space="preserve">pubblicazione sul sito </w:t>
      </w:r>
      <w:hyperlink r:id="rId9" w:history="1">
        <w:r w:rsidR="00EB08E0" w:rsidRPr="00354B5C">
          <w:rPr>
            <w:rStyle w:val="Collegamentoipertestuale"/>
            <w:u w:color="0000FF"/>
          </w:rPr>
          <w:t>www.isabelladestecaracciolo.it</w:t>
        </w:r>
      </w:hyperlink>
    </w:p>
    <w:p w14:paraId="0E005F7C" w14:textId="77777777" w:rsidR="00E62E1B" w:rsidRDefault="005E3994" w:rsidP="00E62E1B">
      <w:pPr>
        <w:numPr>
          <w:ilvl w:val="0"/>
          <w:numId w:val="6"/>
        </w:numPr>
        <w:spacing w:after="1857"/>
        <w:ind w:right="3968" w:hanging="284"/>
      </w:pPr>
      <w:r>
        <w:t>I candidati sono invitati ad utilizzare la modulistica allegata composta da:</w:t>
      </w:r>
      <w:r w:rsidR="00344894">
        <w:t xml:space="preserve"> </w:t>
      </w:r>
      <w:r>
        <w:t xml:space="preserve">Allegato A </w:t>
      </w:r>
      <w:r w:rsidR="00305E70">
        <w:t>– Domanda per tutor</w:t>
      </w:r>
    </w:p>
    <w:p w14:paraId="3F5BC8AD" w14:textId="77777777" w:rsidR="00E62E1B" w:rsidRPr="00A25C67" w:rsidRDefault="00E62E1B" w:rsidP="00E62E1B">
      <w:pPr>
        <w:jc w:val="right"/>
        <w:rPr>
          <w:rFonts w:ascii="Calibri" w:hAnsi="Calibri"/>
          <w:b/>
        </w:rPr>
      </w:pPr>
      <w:r w:rsidRPr="00A25C67">
        <w:rPr>
          <w:rFonts w:ascii="Calibri" w:hAnsi="Calibri"/>
          <w:b/>
        </w:rPr>
        <w:t>IL DIRIGENTE SCOLASTICO</w:t>
      </w:r>
    </w:p>
    <w:p w14:paraId="3F2E6A44" w14:textId="77777777" w:rsidR="00E62E1B" w:rsidRPr="00A25C67" w:rsidRDefault="00E62E1B" w:rsidP="00E62E1B">
      <w:pPr>
        <w:jc w:val="right"/>
        <w:rPr>
          <w:rFonts w:ascii="Calibri" w:hAnsi="Calibri"/>
          <w:i/>
        </w:rPr>
      </w:pPr>
      <w:r w:rsidRPr="00A25C67">
        <w:rPr>
          <w:rFonts w:ascii="Calibri" w:hAnsi="Calibri"/>
          <w:i/>
        </w:rPr>
        <w:t>Dott.ssa Giovanna Scala</w:t>
      </w:r>
    </w:p>
    <w:p w14:paraId="72AF8F3D" w14:textId="77777777" w:rsidR="00E62E1B" w:rsidRPr="00A25C67" w:rsidRDefault="00E62E1B" w:rsidP="00E62E1B">
      <w:pPr>
        <w:jc w:val="right"/>
        <w:rPr>
          <w:rFonts w:ascii="Calibri" w:hAnsi="Calibri"/>
        </w:rPr>
      </w:pPr>
      <w:r w:rsidRPr="00A25C67">
        <w:rPr>
          <w:rFonts w:ascii="Calibri" w:hAnsi="Calibri"/>
        </w:rPr>
        <w:t>FIRMA AUTOGRAFA SOSTITUITA A MEZZO STAMPA</w:t>
      </w:r>
    </w:p>
    <w:p w14:paraId="7FD9DBEA" w14:textId="6B79854E" w:rsidR="00344894" w:rsidRPr="00126811" w:rsidRDefault="00E62E1B" w:rsidP="00126811">
      <w:pPr>
        <w:tabs>
          <w:tab w:val="left" w:pos="5103"/>
          <w:tab w:val="left" w:pos="9072"/>
          <w:tab w:val="left" w:pos="9498"/>
          <w:tab w:val="left" w:pos="9639"/>
        </w:tabs>
        <w:spacing w:after="1857"/>
        <w:ind w:left="436" w:right="1925" w:firstLine="0"/>
      </w:pPr>
      <w:r>
        <w:rPr>
          <w:rFonts w:ascii="Calibri" w:hAnsi="Calibri"/>
        </w:rPr>
        <w:t xml:space="preserve">                                                                        </w:t>
      </w:r>
      <w:r w:rsidRPr="00A25C67">
        <w:rPr>
          <w:rFonts w:ascii="Calibri" w:hAnsi="Calibri"/>
        </w:rPr>
        <w:t xml:space="preserve">AI SENSI DELL’ART.3 C.2 </w:t>
      </w:r>
      <w:proofErr w:type="spellStart"/>
      <w:r w:rsidRPr="00A25C67">
        <w:rPr>
          <w:rFonts w:ascii="Calibri" w:hAnsi="Calibri"/>
        </w:rPr>
        <w:t>D.L.vo</w:t>
      </w:r>
      <w:proofErr w:type="spellEnd"/>
      <w:r w:rsidRPr="00A25C67">
        <w:rPr>
          <w:rFonts w:ascii="Calibri" w:hAnsi="Calibri"/>
        </w:rPr>
        <w:t xml:space="preserve"> 39/1993</w:t>
      </w:r>
    </w:p>
    <w:sectPr w:rsidR="00344894" w:rsidRPr="00126811">
      <w:headerReference w:type="default" r:id="rId10"/>
      <w:footerReference w:type="default" r:id="rId11"/>
      <w:pgSz w:w="11900" w:h="16840"/>
      <w:pgMar w:top="714" w:right="627" w:bottom="1148" w:left="1126"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B4A49" w14:textId="77777777" w:rsidR="003B5947" w:rsidRDefault="003B5947" w:rsidP="00446DAD">
      <w:pPr>
        <w:spacing w:after="0" w:line="240" w:lineRule="auto"/>
      </w:pPr>
      <w:r>
        <w:separator/>
      </w:r>
    </w:p>
  </w:endnote>
  <w:endnote w:type="continuationSeparator" w:id="0">
    <w:p w14:paraId="65BFB7A0" w14:textId="77777777" w:rsidR="003B5947" w:rsidRDefault="003B5947" w:rsidP="00446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BABDC" w14:textId="77777777" w:rsidR="003B5947" w:rsidRDefault="003B5947">
    <w:pPr>
      <w:pStyle w:val="Pidipagina"/>
    </w:pPr>
    <w:r>
      <w:rPr>
        <w:noProof/>
      </w:rPr>
      <w:drawing>
        <wp:anchor distT="0" distB="0" distL="114300" distR="114300" simplePos="0" relativeHeight="251659264" behindDoc="1" locked="0" layoutInCell="1" allowOverlap="1" wp14:anchorId="06517DA9" wp14:editId="7F4E72A4">
          <wp:simplePos x="0" y="0"/>
          <wp:positionH relativeFrom="column">
            <wp:posOffset>-95885</wp:posOffset>
          </wp:positionH>
          <wp:positionV relativeFrom="paragraph">
            <wp:posOffset>-1012190</wp:posOffset>
          </wp:positionV>
          <wp:extent cx="6113780" cy="1504950"/>
          <wp:effectExtent l="0" t="0" r="7620" b="0"/>
          <wp:wrapThrough wrapText="bothSides">
            <wp:wrapPolygon edited="0">
              <wp:start x="0" y="0"/>
              <wp:lineTo x="0" y="21144"/>
              <wp:lineTo x="21537" y="21144"/>
              <wp:lineTo x="2153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3780" cy="15049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1ED9C" w14:textId="77777777" w:rsidR="003B5947" w:rsidRDefault="003B5947" w:rsidP="00446DAD">
      <w:pPr>
        <w:spacing w:after="0" w:line="240" w:lineRule="auto"/>
      </w:pPr>
      <w:r>
        <w:separator/>
      </w:r>
    </w:p>
  </w:footnote>
  <w:footnote w:type="continuationSeparator" w:id="0">
    <w:p w14:paraId="3E6F3CEC" w14:textId="77777777" w:rsidR="003B5947" w:rsidRDefault="003B5947" w:rsidP="00446D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D2437" w14:textId="15CF3689" w:rsidR="003B5947" w:rsidRDefault="003B5947" w:rsidP="00C20684">
    <w:pPr>
      <w:pStyle w:val="Intestazione"/>
      <w:tabs>
        <w:tab w:val="clear" w:pos="4153"/>
        <w:tab w:val="clear" w:pos="8306"/>
        <w:tab w:val="left" w:pos="2328"/>
      </w:tabs>
    </w:pPr>
    <w:r>
      <w:rPr>
        <w:noProof/>
      </w:rPr>
      <w:drawing>
        <wp:anchor distT="0" distB="0" distL="114300" distR="114300" simplePos="0" relativeHeight="251657728" behindDoc="1" locked="0" layoutInCell="1" allowOverlap="1" wp14:anchorId="50004735" wp14:editId="35B89C50">
          <wp:simplePos x="0" y="0"/>
          <wp:positionH relativeFrom="column">
            <wp:posOffset>131445</wp:posOffset>
          </wp:positionH>
          <wp:positionV relativeFrom="paragraph">
            <wp:posOffset>-207010</wp:posOffset>
          </wp:positionV>
          <wp:extent cx="5934075" cy="819785"/>
          <wp:effectExtent l="0" t="0" r="9525" b="0"/>
          <wp:wrapThrough wrapText="bothSides">
            <wp:wrapPolygon edited="0">
              <wp:start x="0" y="0"/>
              <wp:lineTo x="0" y="20747"/>
              <wp:lineTo x="21542" y="20747"/>
              <wp:lineTo x="21542"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819785"/>
                  </a:xfrm>
                  <a:prstGeom prst="rect">
                    <a:avLst/>
                  </a:prstGeom>
                  <a:noFill/>
                </pic:spPr>
              </pic:pic>
            </a:graphicData>
          </a:graphic>
          <wp14:sizeRelH relativeFrom="page">
            <wp14:pctWidth>0</wp14:pctWidth>
          </wp14:sizeRelH>
          <wp14:sizeRelV relativeFrom="page">
            <wp14:pctHeight>0</wp14:pctHeight>
          </wp14:sizeRelV>
        </wp:anchor>
      </w:drawing>
    </w:r>
    <w:r w:rsidR="00C20684">
      <w:tab/>
    </w:r>
    <w:r w:rsidR="00C20684">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D6EDC"/>
    <w:multiLevelType w:val="hybridMultilevel"/>
    <w:tmpl w:val="8466B3F2"/>
    <w:lvl w:ilvl="0" w:tplc="F9C6EDEE">
      <w:start w:val="1"/>
      <w:numFmt w:val="bullet"/>
      <w:lvlText w:val="-"/>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101EC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7A7A7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BC547C">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D6A45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E2DD5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C45602">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969EC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C6A598">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18745E70"/>
    <w:multiLevelType w:val="hybridMultilevel"/>
    <w:tmpl w:val="8E248CC4"/>
    <w:lvl w:ilvl="0" w:tplc="BA3046A6">
      <w:start w:val="1"/>
      <w:numFmt w:val="bullet"/>
      <w:lvlText w:val="-"/>
      <w:lvlJc w:val="left"/>
      <w:pPr>
        <w:ind w:left="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52C99C">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AC0360">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90DFC2">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5CC1B8">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CC3208">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B247F4">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A68F9E">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0CE4B6">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99F2CC1"/>
    <w:multiLevelType w:val="hybridMultilevel"/>
    <w:tmpl w:val="59940260"/>
    <w:lvl w:ilvl="0" w:tplc="6666ACAE">
      <w:start w:val="1"/>
      <w:numFmt w:val="bullet"/>
      <w:lvlText w:val="-"/>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4A2D0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10BC4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224BE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7E15C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8277E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BC7EC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F492E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94CE2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407C107B"/>
    <w:multiLevelType w:val="hybridMultilevel"/>
    <w:tmpl w:val="CDA49126"/>
    <w:lvl w:ilvl="0" w:tplc="D90C4564">
      <w:start w:val="1"/>
      <w:numFmt w:val="bullet"/>
      <w:lvlText w:val="-"/>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3A20CE">
      <w:start w:val="1"/>
      <w:numFmt w:val="bullet"/>
      <w:lvlText w:val="o"/>
      <w:lvlJc w:val="left"/>
      <w:pPr>
        <w:ind w:left="1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2A2056">
      <w:start w:val="1"/>
      <w:numFmt w:val="bullet"/>
      <w:lvlText w:val="▪"/>
      <w:lvlJc w:val="left"/>
      <w:pPr>
        <w:ind w:left="20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30D27A">
      <w:start w:val="1"/>
      <w:numFmt w:val="bullet"/>
      <w:lvlText w:val="•"/>
      <w:lvlJc w:val="left"/>
      <w:pPr>
        <w:ind w:left="2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6AEB5E">
      <w:start w:val="1"/>
      <w:numFmt w:val="bullet"/>
      <w:lvlText w:val="o"/>
      <w:lvlJc w:val="left"/>
      <w:pPr>
        <w:ind w:left="3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C433CC">
      <w:start w:val="1"/>
      <w:numFmt w:val="bullet"/>
      <w:lvlText w:val="▪"/>
      <w:lvlJc w:val="left"/>
      <w:pPr>
        <w:ind w:left="4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2443E8">
      <w:start w:val="1"/>
      <w:numFmt w:val="bullet"/>
      <w:lvlText w:val="•"/>
      <w:lvlJc w:val="left"/>
      <w:pPr>
        <w:ind w:left="4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6C4350">
      <w:start w:val="1"/>
      <w:numFmt w:val="bullet"/>
      <w:lvlText w:val="o"/>
      <w:lvlJc w:val="left"/>
      <w:pPr>
        <w:ind w:left="5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5A6D90">
      <w:start w:val="1"/>
      <w:numFmt w:val="bullet"/>
      <w:lvlText w:val="▪"/>
      <w:lvlJc w:val="left"/>
      <w:pPr>
        <w:ind w:left="6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49A80963"/>
    <w:multiLevelType w:val="hybridMultilevel"/>
    <w:tmpl w:val="A8C8800E"/>
    <w:lvl w:ilvl="0" w:tplc="04100001">
      <w:start w:val="1"/>
      <w:numFmt w:val="bullet"/>
      <w:lvlText w:val=""/>
      <w:lvlJc w:val="left"/>
      <w:pPr>
        <w:ind w:left="715" w:hanging="360"/>
      </w:pPr>
      <w:rPr>
        <w:rFonts w:ascii="Symbol" w:hAnsi="Symbol" w:hint="default"/>
      </w:rPr>
    </w:lvl>
    <w:lvl w:ilvl="1" w:tplc="04100003" w:tentative="1">
      <w:start w:val="1"/>
      <w:numFmt w:val="bullet"/>
      <w:lvlText w:val="o"/>
      <w:lvlJc w:val="left"/>
      <w:pPr>
        <w:ind w:left="1435" w:hanging="360"/>
      </w:pPr>
      <w:rPr>
        <w:rFonts w:ascii="Courier New" w:hAnsi="Courier New" w:cs="Courier New" w:hint="default"/>
      </w:rPr>
    </w:lvl>
    <w:lvl w:ilvl="2" w:tplc="04100005" w:tentative="1">
      <w:start w:val="1"/>
      <w:numFmt w:val="bullet"/>
      <w:lvlText w:val=""/>
      <w:lvlJc w:val="left"/>
      <w:pPr>
        <w:ind w:left="2155" w:hanging="360"/>
      </w:pPr>
      <w:rPr>
        <w:rFonts w:ascii="Wingdings" w:hAnsi="Wingdings" w:hint="default"/>
      </w:rPr>
    </w:lvl>
    <w:lvl w:ilvl="3" w:tplc="04100001" w:tentative="1">
      <w:start w:val="1"/>
      <w:numFmt w:val="bullet"/>
      <w:lvlText w:val=""/>
      <w:lvlJc w:val="left"/>
      <w:pPr>
        <w:ind w:left="2875" w:hanging="360"/>
      </w:pPr>
      <w:rPr>
        <w:rFonts w:ascii="Symbol" w:hAnsi="Symbol" w:hint="default"/>
      </w:rPr>
    </w:lvl>
    <w:lvl w:ilvl="4" w:tplc="04100003" w:tentative="1">
      <w:start w:val="1"/>
      <w:numFmt w:val="bullet"/>
      <w:lvlText w:val="o"/>
      <w:lvlJc w:val="left"/>
      <w:pPr>
        <w:ind w:left="3595" w:hanging="360"/>
      </w:pPr>
      <w:rPr>
        <w:rFonts w:ascii="Courier New" w:hAnsi="Courier New" w:cs="Courier New" w:hint="default"/>
      </w:rPr>
    </w:lvl>
    <w:lvl w:ilvl="5" w:tplc="04100005" w:tentative="1">
      <w:start w:val="1"/>
      <w:numFmt w:val="bullet"/>
      <w:lvlText w:val=""/>
      <w:lvlJc w:val="left"/>
      <w:pPr>
        <w:ind w:left="4315" w:hanging="360"/>
      </w:pPr>
      <w:rPr>
        <w:rFonts w:ascii="Wingdings" w:hAnsi="Wingdings" w:hint="default"/>
      </w:rPr>
    </w:lvl>
    <w:lvl w:ilvl="6" w:tplc="04100001" w:tentative="1">
      <w:start w:val="1"/>
      <w:numFmt w:val="bullet"/>
      <w:lvlText w:val=""/>
      <w:lvlJc w:val="left"/>
      <w:pPr>
        <w:ind w:left="5035" w:hanging="360"/>
      </w:pPr>
      <w:rPr>
        <w:rFonts w:ascii="Symbol" w:hAnsi="Symbol" w:hint="default"/>
      </w:rPr>
    </w:lvl>
    <w:lvl w:ilvl="7" w:tplc="04100003" w:tentative="1">
      <w:start w:val="1"/>
      <w:numFmt w:val="bullet"/>
      <w:lvlText w:val="o"/>
      <w:lvlJc w:val="left"/>
      <w:pPr>
        <w:ind w:left="5755" w:hanging="360"/>
      </w:pPr>
      <w:rPr>
        <w:rFonts w:ascii="Courier New" w:hAnsi="Courier New" w:cs="Courier New" w:hint="default"/>
      </w:rPr>
    </w:lvl>
    <w:lvl w:ilvl="8" w:tplc="04100005" w:tentative="1">
      <w:start w:val="1"/>
      <w:numFmt w:val="bullet"/>
      <w:lvlText w:val=""/>
      <w:lvlJc w:val="left"/>
      <w:pPr>
        <w:ind w:left="6475" w:hanging="360"/>
      </w:pPr>
      <w:rPr>
        <w:rFonts w:ascii="Wingdings" w:hAnsi="Wingdings" w:hint="default"/>
      </w:rPr>
    </w:lvl>
  </w:abstractNum>
  <w:abstractNum w:abstractNumId="5">
    <w:nsid w:val="4FE375F6"/>
    <w:multiLevelType w:val="hybridMultilevel"/>
    <w:tmpl w:val="760C2B9E"/>
    <w:lvl w:ilvl="0" w:tplc="A5820240">
      <w:start w:val="1"/>
      <w:numFmt w:val="bullet"/>
      <w:lvlText w:val="•"/>
      <w:lvlJc w:val="left"/>
      <w:pPr>
        <w:ind w:left="6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A673A2">
      <w:start w:val="1"/>
      <w:numFmt w:val="bullet"/>
      <w:lvlText w:val="o"/>
      <w:lvlJc w:val="left"/>
      <w:pPr>
        <w:ind w:left="1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54ECDCA">
      <w:start w:val="1"/>
      <w:numFmt w:val="bullet"/>
      <w:lvlText w:val="▪"/>
      <w:lvlJc w:val="left"/>
      <w:pPr>
        <w:ind w:left="2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BEB6C6">
      <w:start w:val="1"/>
      <w:numFmt w:val="bullet"/>
      <w:lvlText w:val="•"/>
      <w:lvlJc w:val="left"/>
      <w:pPr>
        <w:ind w:left="3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BE47BCC">
      <w:start w:val="1"/>
      <w:numFmt w:val="bullet"/>
      <w:lvlText w:val="o"/>
      <w:lvlJc w:val="left"/>
      <w:pPr>
        <w:ind w:left="3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154FF4E">
      <w:start w:val="1"/>
      <w:numFmt w:val="bullet"/>
      <w:lvlText w:val="▪"/>
      <w:lvlJc w:val="left"/>
      <w:pPr>
        <w:ind w:left="45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7D67F96">
      <w:start w:val="1"/>
      <w:numFmt w:val="bullet"/>
      <w:lvlText w:val="•"/>
      <w:lvlJc w:val="left"/>
      <w:pPr>
        <w:ind w:left="52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CE1C28">
      <w:start w:val="1"/>
      <w:numFmt w:val="bullet"/>
      <w:lvlText w:val="o"/>
      <w:lvlJc w:val="left"/>
      <w:pPr>
        <w:ind w:left="59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B00B60A">
      <w:start w:val="1"/>
      <w:numFmt w:val="bullet"/>
      <w:lvlText w:val="▪"/>
      <w:lvlJc w:val="left"/>
      <w:pPr>
        <w:ind w:left="66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nsid w:val="50D53229"/>
    <w:multiLevelType w:val="hybridMultilevel"/>
    <w:tmpl w:val="2960ABEE"/>
    <w:lvl w:ilvl="0" w:tplc="54F82840">
      <w:start w:val="1"/>
      <w:numFmt w:val="bullet"/>
      <w:lvlText w:val="•"/>
      <w:lvlJc w:val="left"/>
      <w:pPr>
        <w:ind w:left="94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5626794">
      <w:start w:val="1"/>
      <w:numFmt w:val="bullet"/>
      <w:lvlText w:val="o"/>
      <w:lvlJc w:val="left"/>
      <w:pPr>
        <w:ind w:left="179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938B828">
      <w:start w:val="1"/>
      <w:numFmt w:val="bullet"/>
      <w:lvlText w:val="▪"/>
      <w:lvlJc w:val="left"/>
      <w:pPr>
        <w:ind w:left="251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45BEEDA4">
      <w:start w:val="1"/>
      <w:numFmt w:val="bullet"/>
      <w:lvlText w:val="•"/>
      <w:lvlJc w:val="left"/>
      <w:pPr>
        <w:ind w:left="323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2AA6993C">
      <w:start w:val="1"/>
      <w:numFmt w:val="bullet"/>
      <w:lvlText w:val="o"/>
      <w:lvlJc w:val="left"/>
      <w:pPr>
        <w:ind w:left="395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528B83E">
      <w:start w:val="1"/>
      <w:numFmt w:val="bullet"/>
      <w:lvlText w:val="▪"/>
      <w:lvlJc w:val="left"/>
      <w:pPr>
        <w:ind w:left="467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512CE24">
      <w:start w:val="1"/>
      <w:numFmt w:val="bullet"/>
      <w:lvlText w:val="•"/>
      <w:lvlJc w:val="left"/>
      <w:pPr>
        <w:ind w:left="539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E0CE5A4">
      <w:start w:val="1"/>
      <w:numFmt w:val="bullet"/>
      <w:lvlText w:val="o"/>
      <w:lvlJc w:val="left"/>
      <w:pPr>
        <w:ind w:left="611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7CFC5DAA">
      <w:start w:val="1"/>
      <w:numFmt w:val="bullet"/>
      <w:lvlText w:val="▪"/>
      <w:lvlJc w:val="left"/>
      <w:pPr>
        <w:ind w:left="683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nsid w:val="55A97C16"/>
    <w:multiLevelType w:val="hybridMultilevel"/>
    <w:tmpl w:val="3FBA2C36"/>
    <w:lvl w:ilvl="0" w:tplc="83E0CAE8">
      <w:start w:val="1"/>
      <w:numFmt w:val="decimal"/>
      <w:lvlText w:val="%1)"/>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4AA6C8">
      <w:start w:val="1"/>
      <w:numFmt w:val="lowerLetter"/>
      <w:lvlText w:val="%2"/>
      <w:lvlJc w:val="left"/>
      <w:pPr>
        <w:ind w:left="1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0E5660">
      <w:start w:val="1"/>
      <w:numFmt w:val="lowerRoman"/>
      <w:lvlText w:val="%3"/>
      <w:lvlJc w:val="left"/>
      <w:pPr>
        <w:ind w:left="2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00E6DC">
      <w:start w:val="1"/>
      <w:numFmt w:val="decimal"/>
      <w:lvlText w:val="%4"/>
      <w:lvlJc w:val="left"/>
      <w:pPr>
        <w:ind w:left="2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8A09B6">
      <w:start w:val="1"/>
      <w:numFmt w:val="lowerLetter"/>
      <w:lvlText w:val="%5"/>
      <w:lvlJc w:val="left"/>
      <w:pPr>
        <w:ind w:left="3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AA59CC">
      <w:start w:val="1"/>
      <w:numFmt w:val="lowerRoman"/>
      <w:lvlText w:val="%6"/>
      <w:lvlJc w:val="left"/>
      <w:pPr>
        <w:ind w:left="4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2E3486">
      <w:start w:val="1"/>
      <w:numFmt w:val="decimal"/>
      <w:lvlText w:val="%7"/>
      <w:lvlJc w:val="left"/>
      <w:pPr>
        <w:ind w:left="5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089BE2">
      <w:start w:val="1"/>
      <w:numFmt w:val="lowerLetter"/>
      <w:lvlText w:val="%8"/>
      <w:lvlJc w:val="left"/>
      <w:pPr>
        <w:ind w:left="5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5CDA6C">
      <w:start w:val="1"/>
      <w:numFmt w:val="lowerRoman"/>
      <w:lvlText w:val="%9"/>
      <w:lvlJc w:val="left"/>
      <w:pPr>
        <w:ind w:left="6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6F9F6A5D"/>
    <w:multiLevelType w:val="hybridMultilevel"/>
    <w:tmpl w:val="7F123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C57941"/>
    <w:multiLevelType w:val="hybridMultilevel"/>
    <w:tmpl w:val="1A3A908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798E0E89"/>
    <w:multiLevelType w:val="hybridMultilevel"/>
    <w:tmpl w:val="981CF562"/>
    <w:lvl w:ilvl="0" w:tplc="7840AFD0">
      <w:start w:val="1"/>
      <w:numFmt w:val="bullet"/>
      <w:lvlText w:val="-"/>
      <w:lvlJc w:val="left"/>
      <w:pPr>
        <w:ind w:left="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B4FEB4">
      <w:start w:val="1"/>
      <w:numFmt w:val="decimal"/>
      <w:lvlText w:val="%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2494C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54F27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84BB3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56004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7C13E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D40B1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C42BB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7"/>
  </w:num>
  <w:num w:numId="3">
    <w:abstractNumId w:val="10"/>
  </w:num>
  <w:num w:numId="4">
    <w:abstractNumId w:val="2"/>
  </w:num>
  <w:num w:numId="5">
    <w:abstractNumId w:val="0"/>
  </w:num>
  <w:num w:numId="6">
    <w:abstractNumId w:val="1"/>
  </w:num>
  <w:num w:numId="7">
    <w:abstractNumId w:val="6"/>
  </w:num>
  <w:num w:numId="8">
    <w:abstractNumId w:val="5"/>
  </w:num>
  <w:num w:numId="9">
    <w:abstractNumId w:val="8"/>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707"/>
    <w:rsid w:val="000E31B6"/>
    <w:rsid w:val="00126811"/>
    <w:rsid w:val="00147658"/>
    <w:rsid w:val="001719F7"/>
    <w:rsid w:val="00184B46"/>
    <w:rsid w:val="002548D8"/>
    <w:rsid w:val="002972E4"/>
    <w:rsid w:val="002A4DBD"/>
    <w:rsid w:val="002F34E4"/>
    <w:rsid w:val="00305E70"/>
    <w:rsid w:val="003073B6"/>
    <w:rsid w:val="00344894"/>
    <w:rsid w:val="003B5947"/>
    <w:rsid w:val="00403F54"/>
    <w:rsid w:val="00446DAD"/>
    <w:rsid w:val="00454B7F"/>
    <w:rsid w:val="00511589"/>
    <w:rsid w:val="0053173F"/>
    <w:rsid w:val="005E3994"/>
    <w:rsid w:val="006033E0"/>
    <w:rsid w:val="00641F03"/>
    <w:rsid w:val="006C6939"/>
    <w:rsid w:val="00707D99"/>
    <w:rsid w:val="007879A5"/>
    <w:rsid w:val="007D2A60"/>
    <w:rsid w:val="00814E89"/>
    <w:rsid w:val="00824707"/>
    <w:rsid w:val="008A06E0"/>
    <w:rsid w:val="00926D92"/>
    <w:rsid w:val="00962672"/>
    <w:rsid w:val="009A6764"/>
    <w:rsid w:val="009C02F0"/>
    <w:rsid w:val="00A46F7F"/>
    <w:rsid w:val="00A77EA6"/>
    <w:rsid w:val="00A86C58"/>
    <w:rsid w:val="00B310FD"/>
    <w:rsid w:val="00BE4DAB"/>
    <w:rsid w:val="00C20684"/>
    <w:rsid w:val="00C46F02"/>
    <w:rsid w:val="00C919D7"/>
    <w:rsid w:val="00D01254"/>
    <w:rsid w:val="00D06E75"/>
    <w:rsid w:val="00D722E5"/>
    <w:rsid w:val="00D74A36"/>
    <w:rsid w:val="00D77CFD"/>
    <w:rsid w:val="00DD7153"/>
    <w:rsid w:val="00E33EE0"/>
    <w:rsid w:val="00E62E1B"/>
    <w:rsid w:val="00E80964"/>
    <w:rsid w:val="00EB08E0"/>
    <w:rsid w:val="00EB0A5C"/>
    <w:rsid w:val="00EF57DD"/>
    <w:rsid w:val="00F205BD"/>
    <w:rsid w:val="00F639D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759053FD"/>
  <w15:docId w15:val="{95BF13A0-365F-490F-BCD4-5BCC94CF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3" w:line="248" w:lineRule="auto"/>
      <w:ind w:left="10" w:right="672" w:hanging="10"/>
    </w:pPr>
    <w:rPr>
      <w:rFonts w:ascii="Times New Roman" w:eastAsia="Times New Roman" w:hAnsi="Times New Roman" w:cs="Times New Roman"/>
      <w:color w:val="000000"/>
      <w:sz w:val="24"/>
    </w:rPr>
  </w:style>
  <w:style w:type="paragraph" w:styleId="Titolo1">
    <w:name w:val="heading 1"/>
    <w:next w:val="Normale"/>
    <w:link w:val="Titolo1Carattere"/>
    <w:uiPriority w:val="9"/>
    <w:unhideWhenUsed/>
    <w:qFormat/>
    <w:pPr>
      <w:keepNext/>
      <w:keepLines/>
      <w:spacing w:after="0"/>
      <w:ind w:left="608" w:hanging="10"/>
      <w:outlineLvl w:val="0"/>
    </w:pPr>
    <w:rPr>
      <w:rFonts w:ascii="Arial" w:eastAsia="Arial" w:hAnsi="Arial" w:cs="Arial"/>
      <w:b/>
      <w:color w:val="000000"/>
      <w:sz w:val="19"/>
    </w:rPr>
  </w:style>
  <w:style w:type="paragraph" w:styleId="Titolo2">
    <w:name w:val="heading 2"/>
    <w:next w:val="Normale"/>
    <w:link w:val="Titolo2Carattere"/>
    <w:uiPriority w:val="9"/>
    <w:unhideWhenUsed/>
    <w:qFormat/>
    <w:pPr>
      <w:keepNext/>
      <w:keepLines/>
      <w:spacing w:after="0"/>
      <w:ind w:left="20" w:right="1657" w:hanging="10"/>
      <w:jc w:val="center"/>
      <w:outlineLvl w:val="1"/>
    </w:pPr>
    <w:rPr>
      <w:rFonts w:ascii="Times New Roman" w:eastAsia="Times New Roman" w:hAnsi="Times New Roman" w:cs="Times New Roman"/>
      <w:b/>
      <w:color w:val="000000"/>
    </w:rPr>
  </w:style>
  <w:style w:type="paragraph" w:styleId="Titolo3">
    <w:name w:val="heading 3"/>
    <w:next w:val="Normale"/>
    <w:link w:val="Titolo3Carattere"/>
    <w:uiPriority w:val="9"/>
    <w:unhideWhenUsed/>
    <w:qFormat/>
    <w:pPr>
      <w:keepNext/>
      <w:keepLines/>
      <w:spacing w:after="0"/>
      <w:ind w:left="20" w:hanging="10"/>
      <w:outlineLvl w:val="2"/>
    </w:pPr>
    <w:rPr>
      <w:rFonts w:ascii="Times New Roman" w:eastAsia="Times New Roman" w:hAnsi="Times New Roman" w:cs="Times New Roman"/>
      <w:b/>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b/>
      <w:color w:val="000000"/>
      <w:sz w:val="18"/>
    </w:rPr>
  </w:style>
  <w:style w:type="character" w:customStyle="1" w:styleId="Titolo1Carattere">
    <w:name w:val="Titolo 1 Carattere"/>
    <w:link w:val="Titolo1"/>
    <w:rPr>
      <w:rFonts w:ascii="Arial" w:eastAsia="Arial" w:hAnsi="Arial" w:cs="Arial"/>
      <w:b/>
      <w:color w:val="000000"/>
      <w:sz w:val="19"/>
    </w:rPr>
  </w:style>
  <w:style w:type="character" w:customStyle="1" w:styleId="Titolo2Carattere">
    <w:name w:val="Titolo 2 Carattere"/>
    <w:link w:val="Titolo2"/>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446DAD"/>
    <w:pPr>
      <w:spacing w:after="0" w:line="240" w:lineRule="auto"/>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446DAD"/>
    <w:rPr>
      <w:rFonts w:ascii="Lucida Grande" w:eastAsia="Times New Roman" w:hAnsi="Lucida Grande" w:cs="Lucida Grande"/>
      <w:color w:val="000000"/>
      <w:sz w:val="18"/>
      <w:szCs w:val="18"/>
    </w:rPr>
  </w:style>
  <w:style w:type="paragraph" w:styleId="Intestazione">
    <w:name w:val="header"/>
    <w:basedOn w:val="Normale"/>
    <w:link w:val="IntestazioneCarattere"/>
    <w:uiPriority w:val="99"/>
    <w:unhideWhenUsed/>
    <w:rsid w:val="00446DAD"/>
    <w:pPr>
      <w:tabs>
        <w:tab w:val="center" w:pos="4153"/>
        <w:tab w:val="right" w:pos="8306"/>
      </w:tabs>
      <w:spacing w:after="0" w:line="240" w:lineRule="auto"/>
    </w:pPr>
  </w:style>
  <w:style w:type="character" w:customStyle="1" w:styleId="IntestazioneCarattere">
    <w:name w:val="Intestazione Carattere"/>
    <w:basedOn w:val="Carpredefinitoparagrafo"/>
    <w:link w:val="Intestazione"/>
    <w:uiPriority w:val="99"/>
    <w:rsid w:val="00446DAD"/>
    <w:rPr>
      <w:rFonts w:ascii="Times New Roman" w:eastAsia="Times New Roman" w:hAnsi="Times New Roman" w:cs="Times New Roman"/>
      <w:color w:val="000000"/>
      <w:sz w:val="24"/>
    </w:rPr>
  </w:style>
  <w:style w:type="paragraph" w:styleId="Pidipagina">
    <w:name w:val="footer"/>
    <w:basedOn w:val="Normale"/>
    <w:link w:val="PidipaginaCarattere"/>
    <w:uiPriority w:val="99"/>
    <w:unhideWhenUsed/>
    <w:rsid w:val="00446DAD"/>
    <w:pPr>
      <w:tabs>
        <w:tab w:val="center" w:pos="4153"/>
        <w:tab w:val="right" w:pos="8306"/>
      </w:tabs>
      <w:spacing w:after="0" w:line="240" w:lineRule="auto"/>
    </w:pPr>
  </w:style>
  <w:style w:type="character" w:customStyle="1" w:styleId="PidipaginaCarattere">
    <w:name w:val="Piè di pagina Carattere"/>
    <w:basedOn w:val="Carpredefinitoparagrafo"/>
    <w:link w:val="Pidipagina"/>
    <w:uiPriority w:val="99"/>
    <w:rsid w:val="00446DAD"/>
    <w:rPr>
      <w:rFonts w:ascii="Times New Roman" w:eastAsia="Times New Roman" w:hAnsi="Times New Roman" w:cs="Times New Roman"/>
      <w:color w:val="000000"/>
      <w:sz w:val="24"/>
    </w:rPr>
  </w:style>
  <w:style w:type="paragraph" w:styleId="NormaleWeb">
    <w:name w:val="Normal (Web)"/>
    <w:basedOn w:val="Normale"/>
    <w:uiPriority w:val="99"/>
    <w:unhideWhenUsed/>
    <w:rsid w:val="00A46F7F"/>
    <w:pPr>
      <w:spacing w:before="100" w:beforeAutospacing="1" w:after="119" w:line="240" w:lineRule="auto"/>
      <w:ind w:left="0" w:right="0" w:firstLine="0"/>
    </w:pPr>
    <w:rPr>
      <w:color w:val="auto"/>
      <w:szCs w:val="24"/>
    </w:rPr>
  </w:style>
  <w:style w:type="table" w:styleId="Grigliatabella">
    <w:name w:val="Table Grid"/>
    <w:basedOn w:val="Tabellanormale"/>
    <w:uiPriority w:val="59"/>
    <w:rsid w:val="00A46F7F"/>
    <w:pPr>
      <w:spacing w:after="0" w:line="240" w:lineRule="auto"/>
    </w:pPr>
    <w:rPr>
      <w:rFonts w:ascii="Times New Roman" w:eastAsia="Calibri"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EB08E0"/>
    <w:rPr>
      <w:color w:val="0563C1" w:themeColor="hyperlink"/>
      <w:u w:val="single"/>
    </w:rPr>
  </w:style>
  <w:style w:type="character" w:styleId="Collegamentovisitato">
    <w:name w:val="FollowedHyperlink"/>
    <w:basedOn w:val="Carpredefinitoparagrafo"/>
    <w:uiPriority w:val="99"/>
    <w:semiHidden/>
    <w:unhideWhenUsed/>
    <w:rsid w:val="00EB08E0"/>
    <w:rPr>
      <w:color w:val="954F72" w:themeColor="followedHyperlink"/>
      <w:u w:val="single"/>
    </w:rPr>
  </w:style>
  <w:style w:type="paragraph" w:styleId="Paragrafoelenco">
    <w:name w:val="List Paragraph"/>
    <w:basedOn w:val="Normale"/>
    <w:uiPriority w:val="34"/>
    <w:qFormat/>
    <w:rsid w:val="00147658"/>
    <w:pPr>
      <w:ind w:left="720"/>
      <w:contextualSpacing/>
    </w:pPr>
  </w:style>
  <w:style w:type="paragraph" w:customStyle="1" w:styleId="Default">
    <w:name w:val="Default"/>
    <w:rsid w:val="00E62E1B"/>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sabelladestecaracciolo.i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1B8CD-ABB9-40EB-9BF0-6896A124E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7</Pages>
  <Words>2146</Words>
  <Characters>12237</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Scuola Media</dc:creator>
  <cp:keywords/>
  <cp:lastModifiedBy>Acer</cp:lastModifiedBy>
  <cp:revision>47</cp:revision>
  <dcterms:created xsi:type="dcterms:W3CDTF">2017-11-23T10:30:00Z</dcterms:created>
  <dcterms:modified xsi:type="dcterms:W3CDTF">2024-04-15T15:42:00Z</dcterms:modified>
</cp:coreProperties>
</file>